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7DC" w:rsidRPr="006821AC" w:rsidRDefault="00E417DC" w:rsidP="00E417DC">
      <w:pPr>
        <w:spacing w:after="0" w:line="240" w:lineRule="auto"/>
        <w:rPr>
          <w:rFonts w:ascii="Times New Roman" w:hAnsi="Times New Roman" w:cs="Times New Roman"/>
          <w:b/>
          <w:bCs/>
          <w:color w:val="000000"/>
          <w:sz w:val="28"/>
          <w:szCs w:val="28"/>
        </w:rPr>
      </w:pPr>
    </w:p>
    <w:tbl>
      <w:tblPr>
        <w:tblW w:w="0" w:type="auto"/>
        <w:tblInd w:w="-106" w:type="dxa"/>
        <w:tblLayout w:type="fixed"/>
        <w:tblLook w:val="0000"/>
      </w:tblPr>
      <w:tblGrid>
        <w:gridCol w:w="3294"/>
        <w:gridCol w:w="2850"/>
        <w:gridCol w:w="3536"/>
      </w:tblGrid>
      <w:tr w:rsidR="00E417DC" w:rsidRPr="00AE68A5" w:rsidTr="00FB30B6">
        <w:trPr>
          <w:trHeight w:val="3070"/>
        </w:trPr>
        <w:tc>
          <w:tcPr>
            <w:tcW w:w="3294" w:type="dxa"/>
            <w:tcBorders>
              <w:top w:val="single" w:sz="4" w:space="0" w:color="FFFFFF"/>
              <w:left w:val="single" w:sz="4" w:space="0" w:color="FFFFFF"/>
              <w:bottom w:val="single" w:sz="4" w:space="0" w:color="FFFFFF"/>
            </w:tcBorders>
          </w:tcPr>
          <w:p w:rsidR="00E417DC" w:rsidRPr="007F3790" w:rsidRDefault="00E417DC" w:rsidP="00FB30B6">
            <w:pPr>
              <w:snapToGrid w:val="0"/>
              <w:spacing w:after="0" w:line="240" w:lineRule="auto"/>
              <w:ind w:left="34"/>
              <w:jc w:val="both"/>
              <w:rPr>
                <w:rFonts w:ascii="Times New Roman" w:hAnsi="Times New Roman" w:cs="Times New Roman"/>
              </w:rPr>
            </w:pPr>
            <w:r w:rsidRPr="007F3790">
              <w:rPr>
                <w:rFonts w:ascii="Times New Roman" w:hAnsi="Times New Roman" w:cs="Times New Roman"/>
              </w:rPr>
              <w:t>СОГЛАСОВАНО</w:t>
            </w:r>
          </w:p>
          <w:p w:rsidR="00E417DC" w:rsidRPr="007F3790" w:rsidRDefault="00E417DC" w:rsidP="00FB30B6">
            <w:pPr>
              <w:spacing w:after="0" w:line="240" w:lineRule="auto"/>
              <w:ind w:left="34"/>
              <w:jc w:val="both"/>
              <w:rPr>
                <w:rFonts w:ascii="Times New Roman" w:hAnsi="Times New Roman" w:cs="Times New Roman"/>
              </w:rPr>
            </w:pPr>
            <w:r w:rsidRPr="007F3790">
              <w:rPr>
                <w:rFonts w:ascii="Times New Roman" w:hAnsi="Times New Roman" w:cs="Times New Roman"/>
              </w:rPr>
              <w:t>Первый заместитель министра образования, науки и молодежи Республики Крым</w:t>
            </w:r>
          </w:p>
          <w:p w:rsidR="00E417DC" w:rsidRPr="007F3790" w:rsidRDefault="00E417DC" w:rsidP="00FB30B6">
            <w:pPr>
              <w:spacing w:after="0" w:line="240" w:lineRule="auto"/>
              <w:ind w:left="34"/>
              <w:jc w:val="both"/>
              <w:rPr>
                <w:rFonts w:ascii="Times New Roman" w:hAnsi="Times New Roman" w:cs="Times New Roman"/>
              </w:rPr>
            </w:pPr>
          </w:p>
          <w:p w:rsidR="00E417DC" w:rsidRPr="007F3790" w:rsidRDefault="00E417DC" w:rsidP="00FB30B6">
            <w:pPr>
              <w:spacing w:after="0" w:line="240" w:lineRule="auto"/>
              <w:ind w:left="34"/>
              <w:jc w:val="both"/>
              <w:rPr>
                <w:rFonts w:ascii="Times New Roman" w:hAnsi="Times New Roman" w:cs="Times New Roman"/>
              </w:rPr>
            </w:pPr>
          </w:p>
          <w:p w:rsidR="00E417DC" w:rsidRPr="007F3790" w:rsidRDefault="00E417DC" w:rsidP="00FB30B6">
            <w:pPr>
              <w:spacing w:after="0" w:line="240" w:lineRule="auto"/>
              <w:jc w:val="both"/>
              <w:rPr>
                <w:rFonts w:ascii="Times New Roman" w:hAnsi="Times New Roman" w:cs="Times New Roman"/>
              </w:rPr>
            </w:pPr>
          </w:p>
          <w:p w:rsidR="00E417DC" w:rsidRPr="007F3790" w:rsidRDefault="00E417DC" w:rsidP="00FB30B6">
            <w:pPr>
              <w:spacing w:after="0" w:line="240" w:lineRule="auto"/>
              <w:rPr>
                <w:rFonts w:ascii="Times New Roman" w:hAnsi="Times New Roman" w:cs="Times New Roman"/>
              </w:rPr>
            </w:pPr>
            <w:r>
              <w:rPr>
                <w:rFonts w:ascii="Times New Roman" w:hAnsi="Times New Roman" w:cs="Times New Roman"/>
              </w:rPr>
              <w:t>_____________В.К.Бойко</w:t>
            </w:r>
          </w:p>
          <w:p w:rsidR="00E417DC" w:rsidRPr="007F3790" w:rsidRDefault="00E417DC" w:rsidP="00FB30B6">
            <w:pPr>
              <w:spacing w:after="0" w:line="240" w:lineRule="auto"/>
              <w:rPr>
                <w:rFonts w:ascii="Times New Roman" w:hAnsi="Times New Roman" w:cs="Times New Roman"/>
              </w:rPr>
            </w:pPr>
          </w:p>
          <w:p w:rsidR="00E417DC" w:rsidRPr="007F3790" w:rsidRDefault="00EA59B4" w:rsidP="00FB30B6">
            <w:pPr>
              <w:spacing w:after="0" w:line="240" w:lineRule="auto"/>
              <w:rPr>
                <w:rFonts w:ascii="Times New Roman" w:hAnsi="Times New Roman" w:cs="Times New Roman"/>
              </w:rPr>
            </w:pPr>
            <w:r>
              <w:rPr>
                <w:rFonts w:ascii="Times New Roman" w:hAnsi="Times New Roman" w:cs="Times New Roman"/>
              </w:rPr>
              <w:t>«____»____________2022</w:t>
            </w:r>
            <w:r w:rsidR="00E417DC" w:rsidRPr="007F3790">
              <w:rPr>
                <w:rFonts w:ascii="Times New Roman" w:hAnsi="Times New Roman" w:cs="Times New Roman"/>
              </w:rPr>
              <w:t>г.</w:t>
            </w:r>
          </w:p>
          <w:p w:rsidR="00E417DC" w:rsidRPr="00AE68A5" w:rsidRDefault="00E417DC" w:rsidP="00FB30B6">
            <w:pPr>
              <w:spacing w:after="0" w:line="240" w:lineRule="auto"/>
              <w:ind w:left="34"/>
              <w:jc w:val="both"/>
              <w:rPr>
                <w:rFonts w:ascii="Times New Roman" w:hAnsi="Times New Roman" w:cs="Times New Roman"/>
              </w:rPr>
            </w:pPr>
          </w:p>
        </w:tc>
        <w:tc>
          <w:tcPr>
            <w:tcW w:w="2850" w:type="dxa"/>
            <w:tcBorders>
              <w:top w:val="single" w:sz="4" w:space="0" w:color="FFFFFF"/>
              <w:left w:val="single" w:sz="4" w:space="0" w:color="FFFFFF"/>
              <w:bottom w:val="single" w:sz="4" w:space="0" w:color="FFFFFF"/>
            </w:tcBorders>
          </w:tcPr>
          <w:p w:rsidR="00E417DC" w:rsidRPr="00996137" w:rsidRDefault="00E417DC" w:rsidP="00FB30B6">
            <w:pPr>
              <w:snapToGrid w:val="0"/>
              <w:spacing w:after="0" w:line="240" w:lineRule="auto"/>
              <w:rPr>
                <w:rFonts w:ascii="Times New Roman" w:hAnsi="Times New Roman" w:cs="Times New Roman"/>
              </w:rPr>
            </w:pPr>
            <w:r w:rsidRPr="00996137">
              <w:rPr>
                <w:rFonts w:ascii="Times New Roman" w:hAnsi="Times New Roman" w:cs="Times New Roman"/>
              </w:rPr>
              <w:t>СОГЛАСОВАНО</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Начальник управления</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образования Администрации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города  Керчи</w:t>
            </w:r>
          </w:p>
          <w:p w:rsidR="00E417DC" w:rsidRPr="00996137" w:rsidRDefault="00E417DC" w:rsidP="00FB30B6">
            <w:pPr>
              <w:spacing w:after="0" w:line="240" w:lineRule="auto"/>
              <w:rPr>
                <w:rFonts w:ascii="Times New Roman" w:hAnsi="Times New Roman" w:cs="Times New Roman"/>
              </w:rPr>
            </w:pPr>
            <w:r w:rsidRPr="00996137">
              <w:rPr>
                <w:rFonts w:ascii="Times New Roman" w:hAnsi="Times New Roman" w:cs="Times New Roman"/>
              </w:rPr>
              <w:t>Республики</w:t>
            </w:r>
            <w:r>
              <w:rPr>
                <w:rFonts w:ascii="Times New Roman" w:hAnsi="Times New Roman" w:cs="Times New Roman"/>
              </w:rPr>
              <w:t xml:space="preserve"> </w:t>
            </w:r>
            <w:r w:rsidRPr="00996137">
              <w:rPr>
                <w:rFonts w:ascii="Times New Roman" w:hAnsi="Times New Roman" w:cs="Times New Roman"/>
              </w:rPr>
              <w:t>Крым</w:t>
            </w:r>
          </w:p>
          <w:p w:rsidR="00E417DC" w:rsidRPr="00996137" w:rsidRDefault="00E417DC" w:rsidP="00FB30B6">
            <w:pPr>
              <w:spacing w:after="0" w:line="240" w:lineRule="auto"/>
              <w:rPr>
                <w:rFonts w:ascii="Times New Roman" w:hAnsi="Times New Roman" w:cs="Times New Roman"/>
              </w:rPr>
            </w:pPr>
          </w:p>
          <w:p w:rsidR="00E417DC" w:rsidRPr="00996137" w:rsidRDefault="00EA59B4" w:rsidP="00FB30B6">
            <w:pPr>
              <w:spacing w:after="0" w:line="240" w:lineRule="auto"/>
              <w:rPr>
                <w:rFonts w:ascii="Times New Roman" w:hAnsi="Times New Roman" w:cs="Times New Roman"/>
              </w:rPr>
            </w:pPr>
            <w:r>
              <w:rPr>
                <w:rFonts w:ascii="Times New Roman" w:hAnsi="Times New Roman" w:cs="Times New Roman"/>
              </w:rPr>
              <w:t>_________Г.А.</w:t>
            </w:r>
            <w:r w:rsidRPr="00EA59B4">
              <w:rPr>
                <w:rStyle w:val="a5"/>
                <w:rFonts w:ascii="Times New Roman" w:hAnsi="Times New Roman" w:cs="Times New Roman"/>
                <w:b w:val="0"/>
                <w:color w:val="000000"/>
              </w:rPr>
              <w:t>Спинчевская</w:t>
            </w:r>
          </w:p>
          <w:p w:rsidR="00E417DC" w:rsidRPr="00996137" w:rsidRDefault="00E417DC" w:rsidP="00FB30B6">
            <w:pPr>
              <w:spacing w:after="0" w:line="240" w:lineRule="auto"/>
              <w:ind w:left="34"/>
              <w:rPr>
                <w:rFonts w:ascii="Times New Roman" w:hAnsi="Times New Roman" w:cs="Times New Roman"/>
              </w:rPr>
            </w:pPr>
          </w:p>
          <w:p w:rsidR="00E417DC" w:rsidRPr="00996137" w:rsidRDefault="00EA59B4" w:rsidP="00FB30B6">
            <w:pPr>
              <w:spacing w:after="0" w:line="240" w:lineRule="auto"/>
              <w:ind w:left="34"/>
              <w:rPr>
                <w:rFonts w:ascii="Times New Roman" w:hAnsi="Times New Roman" w:cs="Times New Roman"/>
              </w:rPr>
            </w:pPr>
            <w:r>
              <w:rPr>
                <w:rFonts w:ascii="Times New Roman" w:hAnsi="Times New Roman" w:cs="Times New Roman"/>
              </w:rPr>
              <w:t>«____»_________2022</w:t>
            </w:r>
            <w:r w:rsidR="00E417DC" w:rsidRPr="00996137">
              <w:rPr>
                <w:rFonts w:ascii="Times New Roman" w:hAnsi="Times New Roman" w:cs="Times New Roman"/>
              </w:rPr>
              <w:t>г</w:t>
            </w:r>
          </w:p>
        </w:tc>
        <w:tc>
          <w:tcPr>
            <w:tcW w:w="3536" w:type="dxa"/>
            <w:tcBorders>
              <w:top w:val="single" w:sz="4" w:space="0" w:color="FFFFFF"/>
              <w:left w:val="single" w:sz="4" w:space="0" w:color="FFFFFF"/>
              <w:bottom w:val="single" w:sz="4" w:space="0" w:color="FFFFFF"/>
              <w:right w:val="single" w:sz="4" w:space="0" w:color="FFFFFF"/>
            </w:tcBorders>
          </w:tcPr>
          <w:p w:rsidR="00E417DC" w:rsidRPr="00996137" w:rsidRDefault="00E417DC" w:rsidP="00FB30B6">
            <w:pPr>
              <w:snapToGrid w:val="0"/>
              <w:spacing w:after="0" w:line="240" w:lineRule="auto"/>
              <w:ind w:left="218"/>
              <w:jc w:val="both"/>
              <w:rPr>
                <w:rFonts w:ascii="Times New Roman" w:hAnsi="Times New Roman" w:cs="Times New Roman"/>
              </w:rPr>
            </w:pPr>
            <w:r w:rsidRPr="00996137">
              <w:rPr>
                <w:rFonts w:ascii="Times New Roman" w:hAnsi="Times New Roman" w:cs="Times New Roman"/>
              </w:rPr>
              <w:t>УТВЕРЖДАЮ</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Заведующий Муниципального бюджетного дошкольного образовательного учреждения города Керчи Республики Крым</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«Детский сад комбинированного виды № 2 «Капелька»</w:t>
            </w:r>
          </w:p>
          <w:p w:rsidR="00E417DC" w:rsidRPr="00996137" w:rsidRDefault="00E417DC" w:rsidP="00FB30B6">
            <w:pPr>
              <w:spacing w:after="0" w:line="240" w:lineRule="auto"/>
              <w:jc w:val="both"/>
              <w:rPr>
                <w:rFonts w:ascii="Times New Roman" w:hAnsi="Times New Roman" w:cs="Times New Roman"/>
              </w:rPr>
            </w:pPr>
            <w:r w:rsidRPr="00996137">
              <w:rPr>
                <w:rFonts w:ascii="Times New Roman" w:hAnsi="Times New Roman" w:cs="Times New Roman"/>
              </w:rPr>
              <w:t>______________Е.В.Шишлевская</w:t>
            </w:r>
          </w:p>
          <w:p w:rsidR="00E417DC" w:rsidRPr="00996137" w:rsidRDefault="00E417DC" w:rsidP="00FB30B6">
            <w:pPr>
              <w:spacing w:after="0" w:line="240" w:lineRule="auto"/>
              <w:jc w:val="both"/>
              <w:rPr>
                <w:rFonts w:ascii="Times New Roman" w:hAnsi="Times New Roman" w:cs="Times New Roman"/>
              </w:rPr>
            </w:pPr>
          </w:p>
          <w:p w:rsidR="00E417DC" w:rsidRPr="00996137" w:rsidRDefault="00EA59B4" w:rsidP="00FB30B6">
            <w:pPr>
              <w:spacing w:after="0" w:line="240" w:lineRule="auto"/>
              <w:jc w:val="both"/>
              <w:rPr>
                <w:rFonts w:ascii="Times New Roman" w:hAnsi="Times New Roman" w:cs="Times New Roman"/>
              </w:rPr>
            </w:pPr>
            <w:r>
              <w:rPr>
                <w:rFonts w:ascii="Times New Roman" w:hAnsi="Times New Roman" w:cs="Times New Roman"/>
              </w:rPr>
              <w:t>«____»_______________2022</w:t>
            </w:r>
            <w:r w:rsidR="00E417DC" w:rsidRPr="00996137">
              <w:rPr>
                <w:rFonts w:ascii="Times New Roman" w:hAnsi="Times New Roman" w:cs="Times New Roman"/>
              </w:rPr>
              <w:t>г.</w:t>
            </w:r>
          </w:p>
          <w:p w:rsidR="00E417DC" w:rsidRPr="00996137" w:rsidRDefault="00E417DC" w:rsidP="00FB30B6">
            <w:pPr>
              <w:spacing w:after="0" w:line="240" w:lineRule="auto"/>
              <w:rPr>
                <w:rFonts w:ascii="Times New Roman" w:hAnsi="Times New Roman" w:cs="Times New Roman"/>
              </w:rPr>
            </w:pPr>
          </w:p>
        </w:tc>
      </w:tr>
    </w:tbl>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ПЛАН </w:t>
      </w:r>
    </w:p>
    <w:p w:rsidR="001B3E21" w:rsidRDefault="00E417DC"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работы </w:t>
      </w:r>
      <w:r>
        <w:rPr>
          <w:rFonts w:ascii="Times New Roman" w:hAnsi="Times New Roman" w:cs="Times New Roman"/>
          <w:b/>
          <w:bCs/>
          <w:color w:val="000000"/>
          <w:sz w:val="28"/>
          <w:szCs w:val="28"/>
        </w:rPr>
        <w:t>р</w:t>
      </w:r>
      <w:r w:rsidRPr="00E218CA">
        <w:rPr>
          <w:rFonts w:ascii="Times New Roman" w:hAnsi="Times New Roman" w:cs="Times New Roman"/>
          <w:b/>
          <w:bCs/>
          <w:color w:val="000000"/>
          <w:sz w:val="28"/>
          <w:szCs w:val="28"/>
        </w:rPr>
        <w:t xml:space="preserve">есурсного центра </w:t>
      </w:r>
      <w:r w:rsidR="001B3E21" w:rsidRPr="00E218CA">
        <w:rPr>
          <w:rFonts w:ascii="Times New Roman" w:hAnsi="Times New Roman" w:cs="Times New Roman"/>
          <w:b/>
          <w:bCs/>
          <w:color w:val="000000"/>
          <w:sz w:val="28"/>
          <w:szCs w:val="28"/>
        </w:rPr>
        <w:t xml:space="preserve">на базе Муниципального дошкольного </w:t>
      </w:r>
      <w:r w:rsidR="001B3E21" w:rsidRPr="00084016">
        <w:rPr>
          <w:rFonts w:ascii="Times New Roman" w:hAnsi="Times New Roman" w:cs="Times New Roman"/>
          <w:b/>
          <w:bCs/>
          <w:sz w:val="28"/>
          <w:szCs w:val="28"/>
        </w:rPr>
        <w:t>образовательного учреждения города Керчи Республики Крым «Детский сад комбинированного вида №2 «Капелька»</w:t>
      </w:r>
      <w:r w:rsidR="001B3E21">
        <w:rPr>
          <w:rFonts w:ascii="Times New Roman" w:hAnsi="Times New Roman" w:cs="Times New Roman"/>
          <w:b/>
          <w:bCs/>
          <w:sz w:val="28"/>
          <w:szCs w:val="28"/>
        </w:rPr>
        <w:t xml:space="preserve"> </w:t>
      </w:r>
    </w:p>
    <w:p w:rsidR="001B3E21" w:rsidRPr="00084016" w:rsidRDefault="00EA59B4" w:rsidP="001B3E21">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2022</w:t>
      </w:r>
      <w:r w:rsidR="001B3E21" w:rsidRPr="00084016">
        <w:rPr>
          <w:rFonts w:ascii="Times New Roman" w:hAnsi="Times New Roman" w:cs="Times New Roman"/>
          <w:b/>
          <w:bCs/>
          <w:sz w:val="28"/>
          <w:szCs w:val="28"/>
        </w:rPr>
        <w:t xml:space="preserve">  год</w:t>
      </w:r>
      <w:r w:rsidR="001B3E21">
        <w:rPr>
          <w:rFonts w:ascii="Times New Roman" w:hAnsi="Times New Roman" w:cs="Times New Roman"/>
          <w:b/>
          <w:bCs/>
          <w:sz w:val="28"/>
          <w:szCs w:val="28"/>
        </w:rPr>
        <w:t>.</w:t>
      </w:r>
    </w:p>
    <w:p w:rsidR="00E417DC" w:rsidRDefault="00E417DC" w:rsidP="00E417DC">
      <w:pPr>
        <w:spacing w:after="0" w:line="240" w:lineRule="auto"/>
        <w:jc w:val="center"/>
        <w:rPr>
          <w:rFonts w:ascii="Times New Roman" w:hAnsi="Times New Roman" w:cs="Times New Roman"/>
          <w:b/>
          <w:bCs/>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p>
    <w:p w:rsidR="001B3E21" w:rsidRDefault="001B3E21" w:rsidP="00E417DC">
      <w:pPr>
        <w:spacing w:after="0" w:line="240" w:lineRule="auto"/>
        <w:jc w:val="center"/>
        <w:rPr>
          <w:rFonts w:ascii="Times New Roman" w:hAnsi="Times New Roman" w:cs="Times New Roman"/>
          <w:b/>
          <w:bCs/>
          <w:color w:val="000000"/>
          <w:sz w:val="28"/>
          <w:szCs w:val="28"/>
        </w:rPr>
      </w:pPr>
      <w:r w:rsidRPr="001B3E21">
        <w:rPr>
          <w:rFonts w:ascii="Times New Roman" w:hAnsi="Times New Roman" w:cs="Times New Roman"/>
          <w:b/>
          <w:bCs/>
          <w:color w:val="000000"/>
          <w:sz w:val="28"/>
          <w:szCs w:val="28"/>
          <w:u w:val="single"/>
        </w:rPr>
        <w:t>Направление работы:</w:t>
      </w:r>
      <w:r>
        <w:rPr>
          <w:rFonts w:ascii="Times New Roman" w:hAnsi="Times New Roman" w:cs="Times New Roman"/>
          <w:b/>
          <w:bCs/>
          <w:color w:val="000000"/>
          <w:sz w:val="28"/>
          <w:szCs w:val="28"/>
        </w:rPr>
        <w:t xml:space="preserve"> </w:t>
      </w:r>
    </w:p>
    <w:p w:rsidR="00E417DC" w:rsidRPr="001B3E21" w:rsidRDefault="001B3E21" w:rsidP="00E417DC">
      <w:pPr>
        <w:spacing w:after="0" w:line="240" w:lineRule="auto"/>
        <w:jc w:val="center"/>
        <w:rPr>
          <w:rFonts w:ascii="Times New Roman" w:hAnsi="Times New Roman" w:cs="Times New Roman"/>
          <w:b/>
          <w:bCs/>
          <w:i/>
          <w:sz w:val="28"/>
          <w:szCs w:val="28"/>
        </w:rPr>
      </w:pPr>
      <w:r>
        <w:rPr>
          <w:rFonts w:ascii="Times New Roman" w:hAnsi="Times New Roman" w:cs="Times New Roman"/>
          <w:b/>
          <w:bCs/>
          <w:color w:val="000000"/>
          <w:sz w:val="28"/>
          <w:szCs w:val="28"/>
        </w:rPr>
        <w:t>«</w:t>
      </w:r>
      <w:r w:rsidRPr="001B3E21">
        <w:rPr>
          <w:rFonts w:ascii="Times New Roman" w:hAnsi="Times New Roman" w:cs="Times New Roman"/>
          <w:b/>
          <w:bCs/>
          <w:i/>
          <w:color w:val="000000"/>
          <w:sz w:val="28"/>
          <w:szCs w:val="28"/>
        </w:rPr>
        <w:t>Системный подход в проектировании развивающей предметно-пространственной среды и развитие материально-технического обеспе</w:t>
      </w:r>
      <w:r w:rsidR="00B60B88">
        <w:rPr>
          <w:rFonts w:ascii="Times New Roman" w:hAnsi="Times New Roman" w:cs="Times New Roman"/>
          <w:b/>
          <w:bCs/>
          <w:i/>
          <w:color w:val="000000"/>
          <w:sz w:val="28"/>
          <w:szCs w:val="28"/>
        </w:rPr>
        <w:t>чения ДОУ в со</w:t>
      </w:r>
      <w:r w:rsidR="0028152B">
        <w:rPr>
          <w:rFonts w:ascii="Times New Roman" w:hAnsi="Times New Roman" w:cs="Times New Roman"/>
          <w:b/>
          <w:bCs/>
          <w:i/>
          <w:color w:val="000000"/>
          <w:sz w:val="28"/>
          <w:szCs w:val="28"/>
        </w:rPr>
        <w:t>ответствии с федер</w:t>
      </w:r>
      <w:r w:rsidR="00B60B88">
        <w:rPr>
          <w:rFonts w:ascii="Times New Roman" w:hAnsi="Times New Roman" w:cs="Times New Roman"/>
          <w:b/>
          <w:bCs/>
          <w:i/>
          <w:color w:val="000000"/>
          <w:sz w:val="28"/>
          <w:szCs w:val="28"/>
        </w:rPr>
        <w:t>альным государственным образовательным</w:t>
      </w:r>
      <w:r w:rsidR="0028152B">
        <w:rPr>
          <w:rFonts w:ascii="Times New Roman" w:hAnsi="Times New Roman" w:cs="Times New Roman"/>
          <w:b/>
          <w:bCs/>
          <w:i/>
          <w:color w:val="000000"/>
          <w:sz w:val="28"/>
          <w:szCs w:val="28"/>
        </w:rPr>
        <w:t xml:space="preserve"> стандартом дошкольного образования</w:t>
      </w:r>
      <w:r>
        <w:rPr>
          <w:rFonts w:ascii="Times New Roman" w:hAnsi="Times New Roman" w:cs="Times New Roman"/>
          <w:b/>
          <w:bCs/>
          <w:i/>
          <w:color w:val="000000"/>
          <w:sz w:val="28"/>
          <w:szCs w:val="28"/>
        </w:rPr>
        <w:t>».</w:t>
      </w:r>
      <w:r w:rsidRPr="001B3E21">
        <w:rPr>
          <w:rFonts w:ascii="Times New Roman" w:hAnsi="Times New Roman" w:cs="Times New Roman"/>
          <w:b/>
          <w:bCs/>
          <w:i/>
          <w:color w:val="000000"/>
          <w:sz w:val="28"/>
          <w:szCs w:val="28"/>
        </w:rPr>
        <w:t xml:space="preserve"> </w:t>
      </w:r>
    </w:p>
    <w:p w:rsidR="00E417DC" w:rsidRPr="00084016"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1B3E21" w:rsidRDefault="001B3E21"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E417DC">
      <w:pPr>
        <w:spacing w:after="0" w:line="240" w:lineRule="auto"/>
        <w:rPr>
          <w:rFonts w:ascii="Times New Roman" w:hAnsi="Times New Roman" w:cs="Times New Roman"/>
          <w:sz w:val="24"/>
          <w:szCs w:val="24"/>
        </w:rPr>
      </w:pPr>
    </w:p>
    <w:p w:rsidR="00E417DC" w:rsidRDefault="00E417DC" w:rsidP="001B3E21">
      <w:pPr>
        <w:spacing w:after="0" w:line="240" w:lineRule="auto"/>
        <w:rPr>
          <w:rFonts w:ascii="Times New Roman" w:hAnsi="Times New Roman" w:cs="Times New Roman"/>
          <w:sz w:val="24"/>
          <w:szCs w:val="24"/>
        </w:rPr>
      </w:pPr>
    </w:p>
    <w:p w:rsidR="00E417DC" w:rsidRPr="007C0D0A" w:rsidRDefault="00E417DC" w:rsidP="00E417DC">
      <w:pPr>
        <w:spacing w:after="0" w:line="240" w:lineRule="auto"/>
        <w:jc w:val="center"/>
        <w:rPr>
          <w:rFonts w:ascii="Times New Roman" w:hAnsi="Times New Roman" w:cs="Times New Roman"/>
          <w:sz w:val="28"/>
          <w:szCs w:val="28"/>
        </w:rPr>
      </w:pPr>
      <w:r w:rsidRPr="007C0D0A">
        <w:rPr>
          <w:rFonts w:ascii="Times New Roman" w:hAnsi="Times New Roman" w:cs="Times New Roman"/>
          <w:sz w:val="28"/>
          <w:szCs w:val="28"/>
        </w:rPr>
        <w:t>Керчь</w:t>
      </w:r>
    </w:p>
    <w:p w:rsidR="009D091D" w:rsidRPr="0028152B" w:rsidRDefault="0028152B" w:rsidP="0028152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2022</w:t>
      </w:r>
      <w:r w:rsidR="00E417DC">
        <w:rPr>
          <w:rFonts w:ascii="Times New Roman" w:hAnsi="Times New Roman" w:cs="Times New Roman"/>
          <w:sz w:val="28"/>
          <w:szCs w:val="28"/>
        </w:rPr>
        <w:t xml:space="preserve"> </w:t>
      </w:r>
      <w:r w:rsidR="00E417DC" w:rsidRPr="007C0D0A">
        <w:rPr>
          <w:rFonts w:ascii="Times New Roman" w:hAnsi="Times New Roman" w:cs="Times New Roman"/>
          <w:sz w:val="28"/>
          <w:szCs w:val="28"/>
        </w:rPr>
        <w:t>г.</w:t>
      </w:r>
    </w:p>
    <w:p w:rsidR="009D091D" w:rsidRDefault="009D091D" w:rsidP="009D091D">
      <w:pPr>
        <w:spacing w:after="0" w:line="240" w:lineRule="auto"/>
        <w:jc w:val="center"/>
        <w:rPr>
          <w:rFonts w:ascii="Times New Roman" w:hAnsi="Times New Roman" w:cs="Times New Roman"/>
          <w:b/>
          <w:bCs/>
          <w:sz w:val="28"/>
          <w:szCs w:val="28"/>
        </w:rPr>
      </w:pPr>
      <w:r w:rsidRPr="00CF525A">
        <w:rPr>
          <w:rFonts w:ascii="Times New Roman" w:hAnsi="Times New Roman" w:cs="Times New Roman"/>
          <w:b/>
          <w:bCs/>
          <w:sz w:val="28"/>
          <w:szCs w:val="28"/>
        </w:rPr>
        <w:lastRenderedPageBreak/>
        <w:t xml:space="preserve">Информационная карта </w:t>
      </w:r>
      <w:r>
        <w:rPr>
          <w:rFonts w:ascii="Times New Roman" w:hAnsi="Times New Roman" w:cs="Times New Roman"/>
          <w:b/>
          <w:bCs/>
          <w:sz w:val="28"/>
          <w:szCs w:val="28"/>
        </w:rPr>
        <w:t>деятельности ресурсного центра.</w:t>
      </w:r>
    </w:p>
    <w:p w:rsidR="009D091D" w:rsidRPr="00CF525A" w:rsidRDefault="009D091D" w:rsidP="009D091D">
      <w:pPr>
        <w:spacing w:after="0" w:line="240" w:lineRule="auto"/>
        <w:rPr>
          <w:rFonts w:ascii="Times New Roman" w:hAnsi="Times New Roman" w:cs="Times New Roman"/>
          <w:bCs/>
          <w:sz w:val="28"/>
          <w:szCs w:val="28"/>
        </w:rPr>
      </w:pPr>
    </w:p>
    <w:tbl>
      <w:tblPr>
        <w:tblStyle w:val="ab"/>
        <w:tblW w:w="0" w:type="auto"/>
        <w:tblLook w:val="04A0"/>
      </w:tblPr>
      <w:tblGrid>
        <w:gridCol w:w="1101"/>
        <w:gridCol w:w="3969"/>
        <w:gridCol w:w="4783"/>
      </w:tblGrid>
      <w:tr w:rsidR="009D091D" w:rsidTr="00FB30B6">
        <w:tc>
          <w:tcPr>
            <w:tcW w:w="1101"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w:t>
            </w:r>
          </w:p>
        </w:tc>
        <w:tc>
          <w:tcPr>
            <w:tcW w:w="3969"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Параметры информации</w:t>
            </w:r>
          </w:p>
        </w:tc>
        <w:tc>
          <w:tcPr>
            <w:tcW w:w="4783" w:type="dxa"/>
          </w:tcPr>
          <w:p w:rsidR="009D091D" w:rsidRPr="005A0D0D" w:rsidRDefault="009D091D" w:rsidP="00FB30B6">
            <w:pPr>
              <w:jc w:val="center"/>
              <w:rPr>
                <w:rFonts w:ascii="Times New Roman" w:hAnsi="Times New Roman" w:cs="Times New Roman"/>
                <w:b/>
                <w:bCs/>
                <w:sz w:val="28"/>
                <w:szCs w:val="28"/>
              </w:rPr>
            </w:pPr>
            <w:r w:rsidRPr="005A0D0D">
              <w:rPr>
                <w:rFonts w:ascii="Times New Roman" w:hAnsi="Times New Roman" w:cs="Times New Roman"/>
                <w:b/>
                <w:bCs/>
                <w:sz w:val="28"/>
                <w:szCs w:val="28"/>
              </w:rPr>
              <w:t>Содержание информации</w:t>
            </w:r>
          </w:p>
        </w:tc>
      </w:tr>
      <w:tr w:rsidR="009D091D" w:rsidTr="00FB30B6">
        <w:tc>
          <w:tcPr>
            <w:tcW w:w="9853" w:type="dxa"/>
            <w:gridSpan w:val="3"/>
          </w:tcPr>
          <w:p w:rsidR="009D091D" w:rsidRDefault="009D091D" w:rsidP="00FB30B6">
            <w:pPr>
              <w:jc w:val="center"/>
              <w:rPr>
                <w:rFonts w:ascii="Times New Roman" w:hAnsi="Times New Roman" w:cs="Times New Roman"/>
                <w:b/>
                <w:bCs/>
                <w:sz w:val="28"/>
                <w:szCs w:val="28"/>
              </w:rPr>
            </w:pPr>
          </w:p>
          <w:p w:rsidR="009D091D" w:rsidRPr="006C5EE6" w:rsidRDefault="009D091D" w:rsidP="00FB30B6">
            <w:pPr>
              <w:jc w:val="center"/>
              <w:rPr>
                <w:rFonts w:ascii="Times New Roman" w:hAnsi="Times New Roman" w:cs="Times New Roman"/>
                <w:b/>
                <w:bCs/>
                <w:sz w:val="28"/>
                <w:szCs w:val="28"/>
              </w:rPr>
            </w:pPr>
            <w:r w:rsidRPr="006C5EE6">
              <w:rPr>
                <w:rFonts w:ascii="Times New Roman" w:hAnsi="Times New Roman" w:cs="Times New Roman"/>
                <w:b/>
                <w:bCs/>
                <w:sz w:val="28"/>
                <w:szCs w:val="28"/>
              </w:rPr>
              <w:t>Данные об образовательном учреждении.</w:t>
            </w:r>
          </w:p>
          <w:p w:rsidR="009D091D" w:rsidRPr="005A0D0D"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5A0D0D" w:rsidRDefault="009D091D" w:rsidP="00FB30B6">
            <w:pPr>
              <w:jc w:val="center"/>
              <w:rPr>
                <w:rFonts w:ascii="Times New Roman" w:hAnsi="Times New Roman" w:cs="Times New Roman"/>
                <w:bCs/>
                <w:sz w:val="28"/>
                <w:szCs w:val="28"/>
              </w:rPr>
            </w:pPr>
            <w:r w:rsidRPr="005A0D0D">
              <w:rPr>
                <w:rFonts w:ascii="Times New Roman" w:hAnsi="Times New Roman" w:cs="Times New Roman"/>
                <w:bCs/>
                <w:sz w:val="28"/>
                <w:szCs w:val="28"/>
              </w:rPr>
              <w:t>1.1</w:t>
            </w:r>
          </w:p>
        </w:tc>
        <w:tc>
          <w:tcPr>
            <w:tcW w:w="3969"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Полное наименование образовательного учреждения</w:t>
            </w:r>
          </w:p>
        </w:tc>
        <w:tc>
          <w:tcPr>
            <w:tcW w:w="4783" w:type="dxa"/>
          </w:tcPr>
          <w:p w:rsidR="009D091D" w:rsidRPr="005A0D0D" w:rsidRDefault="009D091D" w:rsidP="00FB30B6">
            <w:pPr>
              <w:jc w:val="both"/>
              <w:rPr>
                <w:rFonts w:ascii="Times New Roman" w:hAnsi="Times New Roman" w:cs="Times New Roman"/>
                <w:sz w:val="28"/>
                <w:szCs w:val="28"/>
              </w:rPr>
            </w:pPr>
            <w:r w:rsidRPr="005A0D0D">
              <w:rPr>
                <w:rFonts w:ascii="Times New Roman" w:hAnsi="Times New Roman" w:cs="Times New Roman"/>
                <w:sz w:val="28"/>
                <w:szCs w:val="28"/>
              </w:rPr>
              <w:t>Муниципальное бюджетное дошкольное образовательное учреждение города Керчи Республики Крым</w:t>
            </w:r>
          </w:p>
          <w:p w:rsidR="009D091D" w:rsidRPr="005A0D0D" w:rsidRDefault="009D091D" w:rsidP="00FB30B6">
            <w:pPr>
              <w:rPr>
                <w:rFonts w:ascii="Times New Roman" w:hAnsi="Times New Roman" w:cs="Times New Roman"/>
                <w:bCs/>
                <w:sz w:val="28"/>
                <w:szCs w:val="28"/>
              </w:rPr>
            </w:pPr>
            <w:r w:rsidRPr="005A0D0D">
              <w:rPr>
                <w:rFonts w:ascii="Times New Roman" w:hAnsi="Times New Roman" w:cs="Times New Roman"/>
                <w:sz w:val="28"/>
                <w:szCs w:val="28"/>
              </w:rPr>
              <w:t>«Детский сад комбинированного виды № 2 «Капелька»</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1.2</w:t>
            </w:r>
          </w:p>
        </w:tc>
        <w:tc>
          <w:tcPr>
            <w:tcW w:w="3969" w:type="dxa"/>
          </w:tcPr>
          <w:p w:rsidR="009D091D" w:rsidRPr="005A0D0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Адрес образовательного учреждения, телефон, е –</w:t>
            </w:r>
            <w:r w:rsidRPr="005A0D0D">
              <w:rPr>
                <w:rFonts w:ascii="Times New Roman" w:hAnsi="Times New Roman" w:cs="Times New Roman"/>
                <w:bCs/>
                <w:sz w:val="28"/>
                <w:szCs w:val="28"/>
              </w:rPr>
              <w:t xml:space="preserve"> </w:t>
            </w:r>
            <w:r w:rsidRPr="005A0D0D">
              <w:rPr>
                <w:rFonts w:ascii="Times New Roman" w:hAnsi="Times New Roman" w:cs="Times New Roman"/>
                <w:bCs/>
                <w:sz w:val="28"/>
                <w:szCs w:val="28"/>
                <w:lang w:val="en-US"/>
              </w:rPr>
              <w:t>mail</w:t>
            </w:r>
            <w:r>
              <w:rPr>
                <w:rFonts w:ascii="Times New Roman" w:hAnsi="Times New Roman" w:cs="Times New Roman"/>
                <w:bCs/>
                <w:sz w:val="28"/>
                <w:szCs w:val="28"/>
              </w:rPr>
              <w:t xml:space="preserve">, </w:t>
            </w:r>
          </w:p>
          <w:p w:rsidR="009D091D" w:rsidRPr="005A0D0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lang w:val="en-US"/>
              </w:rPr>
              <w:t>web-site</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Республика Крым, г. Керчь, шоссе Индустриальное, 1-а</w:t>
            </w:r>
          </w:p>
          <w:p w:rsidR="009D091D" w:rsidRPr="009D091D" w:rsidRDefault="009D091D" w:rsidP="00FB30B6">
            <w:pPr>
              <w:jc w:val="both"/>
              <w:rPr>
                <w:rFonts w:ascii="Times New Roman" w:hAnsi="Times New Roman" w:cs="Times New Roman"/>
                <w:bCs/>
                <w:sz w:val="28"/>
                <w:szCs w:val="28"/>
                <w:lang w:val="en-US"/>
              </w:rPr>
            </w:pPr>
            <w:r>
              <w:rPr>
                <w:rFonts w:ascii="Times New Roman" w:hAnsi="Times New Roman" w:cs="Times New Roman"/>
                <w:bCs/>
                <w:sz w:val="28"/>
                <w:szCs w:val="28"/>
              </w:rPr>
              <w:t>Тел</w:t>
            </w:r>
            <w:r w:rsidRPr="009D091D">
              <w:rPr>
                <w:rFonts w:ascii="Times New Roman" w:hAnsi="Times New Roman" w:cs="Times New Roman"/>
                <w:bCs/>
                <w:sz w:val="28"/>
                <w:szCs w:val="28"/>
                <w:lang w:val="en-US"/>
              </w:rPr>
              <w:t>.:+7 36561 72058</w:t>
            </w:r>
          </w:p>
          <w:p w:rsidR="009D091D" w:rsidRPr="009D091D" w:rsidRDefault="009D091D" w:rsidP="00FB30B6">
            <w:pPr>
              <w:jc w:val="both"/>
              <w:rPr>
                <w:rFonts w:ascii="Times New Roman" w:hAnsi="Times New Roman" w:cs="Times New Roman"/>
                <w:bCs/>
                <w:sz w:val="28"/>
                <w:szCs w:val="28"/>
                <w:lang w:val="en-US"/>
              </w:rPr>
            </w:pPr>
            <w:r w:rsidRPr="005A0D0D">
              <w:rPr>
                <w:rFonts w:ascii="Times New Roman" w:hAnsi="Times New Roman" w:cs="Times New Roman"/>
                <w:bCs/>
                <w:sz w:val="28"/>
                <w:szCs w:val="28"/>
                <w:lang w:val="en-US"/>
              </w:rPr>
              <w:t>E</w:t>
            </w:r>
            <w:r w:rsidRPr="009D091D">
              <w:rPr>
                <w:rFonts w:ascii="Times New Roman" w:hAnsi="Times New Roman" w:cs="Times New Roman"/>
                <w:bCs/>
                <w:sz w:val="28"/>
                <w:szCs w:val="28"/>
                <w:lang w:val="en-US"/>
              </w:rPr>
              <w:t xml:space="preserve">- </w:t>
            </w:r>
            <w:r w:rsidRPr="005A0D0D">
              <w:rPr>
                <w:rFonts w:ascii="Times New Roman" w:hAnsi="Times New Roman" w:cs="Times New Roman"/>
                <w:bCs/>
                <w:sz w:val="28"/>
                <w:szCs w:val="28"/>
                <w:lang w:val="en-US"/>
              </w:rPr>
              <w:t>mail</w:t>
            </w:r>
            <w:r w:rsidRPr="009D091D">
              <w:rPr>
                <w:rFonts w:ascii="Times New Roman" w:hAnsi="Times New Roman" w:cs="Times New Roman"/>
                <w:bCs/>
                <w:sz w:val="28"/>
                <w:szCs w:val="28"/>
                <w:lang w:val="en-US"/>
              </w:rPr>
              <w:t xml:space="preserve">: </w:t>
            </w:r>
            <w:hyperlink r:id="rId7" w:history="1">
              <w:r w:rsidRPr="005A0D0D">
                <w:rPr>
                  <w:rStyle w:val="a7"/>
                  <w:rFonts w:ascii="Times New Roman" w:hAnsi="Times New Roman" w:cs="Times New Roman"/>
                  <w:bCs/>
                  <w:color w:val="auto"/>
                  <w:sz w:val="28"/>
                  <w:szCs w:val="28"/>
                  <w:lang w:val="en-US"/>
                </w:rPr>
                <w:t>vadimovna</w:t>
              </w:r>
              <w:r w:rsidRPr="009D091D">
                <w:rPr>
                  <w:rStyle w:val="a7"/>
                  <w:rFonts w:ascii="Times New Roman" w:hAnsi="Times New Roman" w:cs="Times New Roman"/>
                  <w:bCs/>
                  <w:color w:val="auto"/>
                  <w:sz w:val="28"/>
                  <w:szCs w:val="28"/>
                  <w:lang w:val="en-US"/>
                </w:rPr>
                <w:t>09@</w:t>
              </w:r>
              <w:r w:rsidRPr="005A0D0D">
                <w:rPr>
                  <w:rStyle w:val="a7"/>
                  <w:rFonts w:ascii="Times New Roman" w:hAnsi="Times New Roman" w:cs="Times New Roman"/>
                  <w:bCs/>
                  <w:color w:val="auto"/>
                  <w:sz w:val="28"/>
                  <w:szCs w:val="28"/>
                  <w:lang w:val="en-US"/>
                </w:rPr>
                <w:t>mail</w:t>
              </w:r>
              <w:r w:rsidRPr="009D091D">
                <w:rPr>
                  <w:rStyle w:val="a7"/>
                  <w:rFonts w:ascii="Times New Roman" w:hAnsi="Times New Roman" w:cs="Times New Roman"/>
                  <w:bCs/>
                  <w:color w:val="auto"/>
                  <w:sz w:val="28"/>
                  <w:szCs w:val="28"/>
                  <w:lang w:val="en-US"/>
                </w:rPr>
                <w:t>.</w:t>
              </w:r>
              <w:r w:rsidRPr="005A0D0D">
                <w:rPr>
                  <w:rStyle w:val="a7"/>
                  <w:rFonts w:ascii="Times New Roman" w:hAnsi="Times New Roman" w:cs="Times New Roman"/>
                  <w:bCs/>
                  <w:color w:val="auto"/>
                  <w:sz w:val="28"/>
                  <w:szCs w:val="28"/>
                  <w:lang w:val="en-US"/>
                </w:rPr>
                <w:t>ru</w:t>
              </w:r>
            </w:hyperlink>
          </w:p>
          <w:p w:rsidR="009D091D" w:rsidRPr="00CF525A" w:rsidRDefault="009D091D" w:rsidP="00FB30B6">
            <w:pPr>
              <w:jc w:val="both"/>
              <w:rPr>
                <w:rFonts w:ascii="Times New Roman" w:hAnsi="Times New Roman" w:cs="Times New Roman"/>
                <w:bCs/>
                <w:sz w:val="28"/>
                <w:szCs w:val="28"/>
              </w:rPr>
            </w:pPr>
            <w:r w:rsidRPr="005A0D0D">
              <w:rPr>
                <w:rFonts w:ascii="Times New Roman" w:hAnsi="Times New Roman" w:cs="Times New Roman"/>
                <w:bCs/>
                <w:sz w:val="28"/>
                <w:szCs w:val="28"/>
              </w:rPr>
              <w:t xml:space="preserve">Сайт: </w:t>
            </w:r>
            <w:r w:rsidR="0028152B" w:rsidRPr="0028152B">
              <w:rPr>
                <w:rFonts w:ascii="Times New Roman" w:hAnsi="Times New Roman" w:cs="Times New Roman"/>
                <w:bCs/>
                <w:sz w:val="28"/>
                <w:szCs w:val="28"/>
                <w:lang w:val="en-US"/>
              </w:rPr>
              <w:t>https</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kapelka</w:t>
            </w:r>
            <w:r w:rsidR="0028152B" w:rsidRPr="0028152B">
              <w:rPr>
                <w:rFonts w:ascii="Times New Roman" w:hAnsi="Times New Roman" w:cs="Times New Roman"/>
                <w:bCs/>
                <w:sz w:val="28"/>
                <w:szCs w:val="28"/>
              </w:rPr>
              <w:t>2.</w:t>
            </w:r>
            <w:r w:rsidR="0028152B" w:rsidRPr="0028152B">
              <w:rPr>
                <w:rFonts w:ascii="Times New Roman" w:hAnsi="Times New Roman" w:cs="Times New Roman"/>
                <w:bCs/>
                <w:sz w:val="28"/>
                <w:szCs w:val="28"/>
                <w:lang w:val="en-US"/>
              </w:rPr>
              <w:t>tvoysadik</w:t>
            </w:r>
            <w:r w:rsidR="0028152B" w:rsidRPr="0028152B">
              <w:rPr>
                <w:rFonts w:ascii="Times New Roman" w:hAnsi="Times New Roman" w:cs="Times New Roman"/>
                <w:bCs/>
                <w:sz w:val="28"/>
                <w:szCs w:val="28"/>
              </w:rPr>
              <w:t>.</w:t>
            </w:r>
            <w:r w:rsidR="0028152B" w:rsidRPr="0028152B">
              <w:rPr>
                <w:rFonts w:ascii="Times New Roman" w:hAnsi="Times New Roman" w:cs="Times New Roman"/>
                <w:bCs/>
                <w:sz w:val="28"/>
                <w:szCs w:val="28"/>
                <w:lang w:val="en-US"/>
              </w:rPr>
              <w:t>ru</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C46860">
              <w:rPr>
                <w:rFonts w:ascii="Times New Roman" w:hAnsi="Times New Roman" w:cs="Times New Roman"/>
                <w:b/>
                <w:bCs/>
                <w:sz w:val="28"/>
                <w:szCs w:val="28"/>
              </w:rPr>
              <w:t>Данные о контактном лице по вопросам организации работы ресурсного центра</w:t>
            </w:r>
          </w:p>
          <w:p w:rsidR="009D091D" w:rsidRPr="00C46860" w:rsidRDefault="009D091D" w:rsidP="00FB30B6">
            <w:pPr>
              <w:jc w:val="center"/>
              <w:rPr>
                <w:rFonts w:ascii="Times New Roman" w:hAnsi="Times New Roman" w:cs="Times New Roman"/>
                <w:b/>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2.1</w:t>
            </w:r>
          </w:p>
        </w:tc>
        <w:tc>
          <w:tcPr>
            <w:tcW w:w="3969" w:type="dxa"/>
          </w:tcPr>
          <w:p w:rsidR="009D091D" w:rsidRPr="00CF525A" w:rsidRDefault="009D091D" w:rsidP="00A76120">
            <w:pPr>
              <w:jc w:val="both"/>
              <w:rPr>
                <w:rFonts w:ascii="Times New Roman" w:hAnsi="Times New Roman" w:cs="Times New Roman"/>
                <w:bCs/>
                <w:sz w:val="28"/>
                <w:szCs w:val="28"/>
              </w:rPr>
            </w:pPr>
            <w:r>
              <w:rPr>
                <w:rFonts w:ascii="Times New Roman" w:hAnsi="Times New Roman" w:cs="Times New Roman"/>
                <w:bCs/>
                <w:sz w:val="28"/>
                <w:szCs w:val="28"/>
              </w:rPr>
              <w:t xml:space="preserve">Фамилия, имя, отчество, должность, телефон, </w:t>
            </w:r>
            <w:r w:rsidRPr="00DE7222">
              <w:rPr>
                <w:rFonts w:ascii="Times New Roman" w:hAnsi="Times New Roman" w:cs="Times New Roman"/>
                <w:bCs/>
                <w:sz w:val="28"/>
                <w:szCs w:val="28"/>
              </w:rPr>
              <w:t xml:space="preserve">е – </w:t>
            </w:r>
            <w:r w:rsidRPr="00DE7222">
              <w:rPr>
                <w:rFonts w:ascii="Times New Roman" w:hAnsi="Times New Roman" w:cs="Times New Roman"/>
                <w:bCs/>
                <w:sz w:val="28"/>
                <w:szCs w:val="28"/>
                <w:lang w:val="en-US"/>
              </w:rPr>
              <w:t>mail</w:t>
            </w:r>
          </w:p>
        </w:tc>
        <w:tc>
          <w:tcPr>
            <w:tcW w:w="4783" w:type="dxa"/>
          </w:tcPr>
          <w:p w:rsidR="009D091D"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Хуторная Татьяна Александровна,</w:t>
            </w:r>
          </w:p>
          <w:p w:rsidR="009D091D" w:rsidRPr="0080333F"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старший воспитатель,                          + 7(978)8264026, storm32@bk.ru</w:t>
            </w:r>
          </w:p>
        </w:tc>
      </w:tr>
      <w:tr w:rsidR="009D091D" w:rsidRPr="00CF525A" w:rsidTr="00FB30B6">
        <w:tc>
          <w:tcPr>
            <w:tcW w:w="9853" w:type="dxa"/>
            <w:gridSpan w:val="3"/>
          </w:tcPr>
          <w:p w:rsidR="009D091D" w:rsidRPr="009D091D" w:rsidRDefault="009D091D" w:rsidP="00FB30B6">
            <w:pPr>
              <w:jc w:val="center"/>
              <w:rPr>
                <w:rFonts w:ascii="Times New Roman" w:hAnsi="Times New Roman" w:cs="Times New Roman"/>
                <w:bCs/>
                <w:sz w:val="28"/>
                <w:szCs w:val="28"/>
              </w:rPr>
            </w:pPr>
          </w:p>
          <w:p w:rsidR="009D091D"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масштабе работы</w:t>
            </w:r>
          </w:p>
          <w:p w:rsidR="009D091D" w:rsidRPr="00AD30E9"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3.1</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Масштаб</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г. Керчь, Ленинский район</w:t>
            </w:r>
          </w:p>
        </w:tc>
      </w:tr>
      <w:tr w:rsidR="009D091D" w:rsidRPr="00CF525A" w:rsidTr="00FB30B6">
        <w:tc>
          <w:tcPr>
            <w:tcW w:w="1101" w:type="dxa"/>
          </w:tcPr>
          <w:p w:rsidR="009D091D" w:rsidRPr="00CF525A"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3.2</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Документ о присвоении статуса ресурсного центра</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Приказ МОНМ РК № 324 от 20.02.2019 г.; Приказ Управления образования Администрации города Керчи № 92 от 01.03.2019 г.</w:t>
            </w: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3.3</w:t>
            </w:r>
          </w:p>
        </w:tc>
        <w:tc>
          <w:tcPr>
            <w:tcW w:w="3969" w:type="dxa"/>
          </w:tcPr>
          <w:p w:rsidR="009D091D" w:rsidRPr="00CF525A" w:rsidRDefault="009D091D" w:rsidP="00FB30B6">
            <w:pPr>
              <w:jc w:val="both"/>
              <w:rPr>
                <w:rFonts w:ascii="Times New Roman" w:hAnsi="Times New Roman" w:cs="Times New Roman"/>
                <w:bCs/>
                <w:sz w:val="28"/>
                <w:szCs w:val="28"/>
              </w:rPr>
            </w:pPr>
            <w:r>
              <w:rPr>
                <w:rFonts w:ascii="Times New Roman" w:hAnsi="Times New Roman" w:cs="Times New Roman"/>
                <w:bCs/>
                <w:sz w:val="28"/>
                <w:szCs w:val="28"/>
              </w:rPr>
              <w:t xml:space="preserve">Статус </w:t>
            </w:r>
          </w:p>
        </w:tc>
        <w:tc>
          <w:tcPr>
            <w:tcW w:w="4783" w:type="dxa"/>
          </w:tcPr>
          <w:p w:rsidR="009D091D" w:rsidRPr="00CF525A" w:rsidRDefault="00A72A37" w:rsidP="00A72A37">
            <w:pPr>
              <w:jc w:val="both"/>
              <w:rPr>
                <w:rFonts w:ascii="Times New Roman" w:hAnsi="Times New Roman" w:cs="Times New Roman"/>
                <w:bCs/>
                <w:sz w:val="28"/>
                <w:szCs w:val="28"/>
              </w:rPr>
            </w:pPr>
            <w:r>
              <w:rPr>
                <w:rFonts w:ascii="Times New Roman" w:hAnsi="Times New Roman" w:cs="Times New Roman"/>
                <w:bCs/>
                <w:sz w:val="28"/>
                <w:szCs w:val="28"/>
              </w:rPr>
              <w:t>Республиканский ресурсный центр</w:t>
            </w:r>
          </w:p>
        </w:tc>
      </w:tr>
      <w:tr w:rsidR="009D091D" w:rsidRPr="00CF525A" w:rsidTr="00FB30B6">
        <w:tc>
          <w:tcPr>
            <w:tcW w:w="9853" w:type="dxa"/>
            <w:gridSpan w:val="3"/>
          </w:tcPr>
          <w:p w:rsidR="009D091D" w:rsidRDefault="009D091D" w:rsidP="00FB30B6">
            <w:pPr>
              <w:jc w:val="center"/>
              <w:rPr>
                <w:rFonts w:ascii="Times New Roman" w:hAnsi="Times New Roman" w:cs="Times New Roman"/>
                <w:bCs/>
                <w:sz w:val="28"/>
                <w:szCs w:val="28"/>
              </w:rPr>
            </w:pPr>
          </w:p>
          <w:p w:rsidR="009D091D" w:rsidRPr="00AD30E9" w:rsidRDefault="009D091D" w:rsidP="00FB30B6">
            <w:pPr>
              <w:jc w:val="center"/>
              <w:rPr>
                <w:rFonts w:ascii="Times New Roman" w:hAnsi="Times New Roman" w:cs="Times New Roman"/>
                <w:b/>
                <w:bCs/>
                <w:sz w:val="28"/>
                <w:szCs w:val="28"/>
              </w:rPr>
            </w:pPr>
            <w:r w:rsidRPr="00AD30E9">
              <w:rPr>
                <w:rFonts w:ascii="Times New Roman" w:hAnsi="Times New Roman" w:cs="Times New Roman"/>
                <w:b/>
                <w:bCs/>
                <w:sz w:val="28"/>
                <w:szCs w:val="28"/>
              </w:rPr>
              <w:t>Данные о</w:t>
            </w:r>
            <w:r w:rsidRPr="00A72A37">
              <w:rPr>
                <w:rFonts w:ascii="Times New Roman" w:hAnsi="Times New Roman" w:cs="Times New Roman"/>
                <w:b/>
                <w:bCs/>
                <w:sz w:val="28"/>
                <w:szCs w:val="28"/>
              </w:rPr>
              <w:t xml:space="preserve"> </w:t>
            </w:r>
            <w:r>
              <w:rPr>
                <w:rFonts w:ascii="Times New Roman" w:hAnsi="Times New Roman" w:cs="Times New Roman"/>
                <w:b/>
                <w:bCs/>
                <w:sz w:val="28"/>
                <w:szCs w:val="28"/>
              </w:rPr>
              <w:t>содержании</w:t>
            </w:r>
            <w:r w:rsidRPr="00AD30E9">
              <w:rPr>
                <w:rFonts w:ascii="Times New Roman" w:hAnsi="Times New Roman" w:cs="Times New Roman"/>
                <w:b/>
                <w:bCs/>
                <w:sz w:val="28"/>
                <w:szCs w:val="28"/>
              </w:rPr>
              <w:t xml:space="preserve"> работы</w:t>
            </w:r>
          </w:p>
          <w:p w:rsidR="009D091D" w:rsidRPr="00CF525A" w:rsidRDefault="009D091D" w:rsidP="00FB30B6">
            <w:pPr>
              <w:jc w:val="center"/>
              <w:rPr>
                <w:rFonts w:ascii="Times New Roman" w:hAnsi="Times New Roman" w:cs="Times New Roman"/>
                <w:bCs/>
                <w:sz w:val="28"/>
                <w:szCs w:val="28"/>
              </w:rPr>
            </w:pPr>
          </w:p>
        </w:tc>
      </w:tr>
      <w:tr w:rsidR="009D091D" w:rsidRPr="00CF525A" w:rsidTr="00FB30B6">
        <w:tc>
          <w:tcPr>
            <w:tcW w:w="1101" w:type="dxa"/>
          </w:tcPr>
          <w:p w:rsidR="009D091D" w:rsidRDefault="009D091D" w:rsidP="00FB30B6">
            <w:pPr>
              <w:jc w:val="center"/>
              <w:rPr>
                <w:rFonts w:ascii="Times New Roman" w:hAnsi="Times New Roman" w:cs="Times New Roman"/>
                <w:bCs/>
                <w:sz w:val="28"/>
                <w:szCs w:val="28"/>
              </w:rPr>
            </w:pPr>
            <w:r>
              <w:rPr>
                <w:rFonts w:ascii="Times New Roman" w:hAnsi="Times New Roman" w:cs="Times New Roman"/>
                <w:bCs/>
                <w:sz w:val="28"/>
                <w:szCs w:val="28"/>
              </w:rPr>
              <w:t>4.1</w:t>
            </w:r>
          </w:p>
        </w:tc>
        <w:tc>
          <w:tcPr>
            <w:tcW w:w="3969" w:type="dxa"/>
          </w:tcPr>
          <w:p w:rsidR="009D091D" w:rsidRPr="00CF525A" w:rsidRDefault="0028152B" w:rsidP="00FB30B6">
            <w:pPr>
              <w:jc w:val="both"/>
              <w:rPr>
                <w:rFonts w:ascii="Times New Roman" w:hAnsi="Times New Roman" w:cs="Times New Roman"/>
                <w:bCs/>
                <w:sz w:val="28"/>
                <w:szCs w:val="28"/>
              </w:rPr>
            </w:pPr>
            <w:r>
              <w:rPr>
                <w:rFonts w:ascii="Times New Roman" w:hAnsi="Times New Roman" w:cs="Times New Roman"/>
                <w:bCs/>
                <w:sz w:val="28"/>
                <w:szCs w:val="28"/>
              </w:rPr>
              <w:t>Направление деятельности в 2022</w:t>
            </w:r>
            <w:r w:rsidR="009D091D">
              <w:rPr>
                <w:rFonts w:ascii="Times New Roman" w:hAnsi="Times New Roman" w:cs="Times New Roman"/>
                <w:bCs/>
                <w:sz w:val="28"/>
                <w:szCs w:val="28"/>
              </w:rPr>
              <w:t xml:space="preserve"> году</w:t>
            </w:r>
          </w:p>
        </w:tc>
        <w:tc>
          <w:tcPr>
            <w:tcW w:w="4783" w:type="dxa"/>
          </w:tcPr>
          <w:p w:rsidR="00A72A37" w:rsidRPr="0028152B" w:rsidRDefault="0028152B" w:rsidP="00A72A37">
            <w:pPr>
              <w:jc w:val="both"/>
              <w:rPr>
                <w:rFonts w:ascii="Times New Roman" w:hAnsi="Times New Roman" w:cs="Times New Roman"/>
                <w:bCs/>
                <w:sz w:val="28"/>
                <w:szCs w:val="28"/>
              </w:rPr>
            </w:pPr>
            <w:r w:rsidRPr="0028152B">
              <w:rPr>
                <w:rFonts w:ascii="Times New Roman" w:hAnsi="Times New Roman" w:cs="Times New Roman"/>
                <w:bCs/>
                <w:color w:val="000000"/>
                <w:sz w:val="28"/>
                <w:szCs w:val="28"/>
              </w:rPr>
              <w:t>Системный подход в проектировании развивающей предметно-пространственной среды и развитие материально-технического обеспечения ДОУ в соответствии с федеральным государственным образовательным стандартом дошкольного образования</w:t>
            </w:r>
            <w:r>
              <w:rPr>
                <w:rFonts w:ascii="Times New Roman" w:hAnsi="Times New Roman" w:cs="Times New Roman"/>
                <w:bCs/>
                <w:color w:val="000000"/>
                <w:sz w:val="28"/>
                <w:szCs w:val="28"/>
              </w:rPr>
              <w:t>.</w:t>
            </w:r>
          </w:p>
        </w:tc>
      </w:tr>
    </w:tbl>
    <w:p w:rsidR="009D091D" w:rsidRDefault="009D091D" w:rsidP="00ED169A">
      <w:pPr>
        <w:spacing w:after="0" w:line="240" w:lineRule="auto"/>
        <w:rPr>
          <w:rFonts w:ascii="Times New Roman" w:hAnsi="Times New Roman" w:cs="Times New Roman"/>
          <w:b/>
          <w:bCs/>
          <w:sz w:val="28"/>
          <w:szCs w:val="28"/>
          <w:u w:val="single"/>
        </w:rPr>
      </w:pPr>
    </w:p>
    <w:p w:rsidR="00E417DC" w:rsidRPr="00742EF5" w:rsidRDefault="00E417DC" w:rsidP="00E417DC">
      <w:pPr>
        <w:spacing w:after="0" w:line="240" w:lineRule="auto"/>
        <w:jc w:val="center"/>
        <w:rPr>
          <w:rFonts w:ascii="Times New Roman" w:hAnsi="Times New Roman" w:cs="Times New Roman"/>
          <w:b/>
          <w:bCs/>
          <w:sz w:val="28"/>
          <w:szCs w:val="28"/>
          <w:u w:val="single"/>
        </w:rPr>
      </w:pPr>
      <w:r w:rsidRPr="00742EF5">
        <w:rPr>
          <w:rFonts w:ascii="Times New Roman" w:hAnsi="Times New Roman" w:cs="Times New Roman"/>
          <w:b/>
          <w:bCs/>
          <w:sz w:val="28"/>
          <w:szCs w:val="28"/>
          <w:u w:val="single"/>
        </w:rPr>
        <w:t>1. Пояснительная записка</w:t>
      </w:r>
      <w:r w:rsidR="00742EF5">
        <w:rPr>
          <w:rFonts w:ascii="Times New Roman" w:hAnsi="Times New Roman" w:cs="Times New Roman"/>
          <w:b/>
          <w:bCs/>
          <w:sz w:val="28"/>
          <w:szCs w:val="28"/>
          <w:u w:val="single"/>
        </w:rPr>
        <w:t>.</w:t>
      </w:r>
      <w:r w:rsidR="00742EF5" w:rsidRPr="00742EF5">
        <w:rPr>
          <w:rFonts w:ascii="Times New Roman" w:hAnsi="Times New Roman" w:cs="Times New Roman"/>
          <w:b/>
          <w:sz w:val="28"/>
          <w:szCs w:val="28"/>
          <w:u w:val="single"/>
        </w:rPr>
        <w:t xml:space="preserve"> Актуальность работы по данному направлению в масштабах ресурсного центра.</w:t>
      </w:r>
    </w:p>
    <w:p w:rsidR="0015670A" w:rsidRDefault="009626D2" w:rsidP="007C78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11EE3" w:rsidRPr="00F11EE3" w:rsidRDefault="00F11EE3" w:rsidP="00F11EE3">
      <w:pPr>
        <w:pStyle w:val="a3"/>
        <w:spacing w:before="0" w:beforeAutospacing="0" w:after="0" w:afterAutospacing="0"/>
        <w:ind w:firstLine="851"/>
        <w:jc w:val="both"/>
        <w:rPr>
          <w:rFonts w:ascii="Times New Roman" w:hAnsi="Times New Roman" w:cs="Times New Roman"/>
        </w:rPr>
      </w:pPr>
      <w:r w:rsidRPr="00F11EE3">
        <w:rPr>
          <w:rFonts w:ascii="Times New Roman" w:hAnsi="Times New Roman" w:cs="Times New Roman"/>
          <w:sz w:val="28"/>
          <w:szCs w:val="28"/>
        </w:rPr>
        <w:t>Федеральный государственный образовательный стандарт дошкольного образования предъявляет ряд требований к условиям реализации Основной образовательной програ</w:t>
      </w:r>
      <w:r w:rsidR="009A7279">
        <w:rPr>
          <w:rFonts w:ascii="Times New Roman" w:hAnsi="Times New Roman" w:cs="Times New Roman"/>
          <w:sz w:val="28"/>
          <w:szCs w:val="28"/>
        </w:rPr>
        <w:t xml:space="preserve">ммы дошкольного образования, в том числе, и </w:t>
      </w:r>
      <w:r w:rsidRPr="009A7279">
        <w:rPr>
          <w:rFonts w:ascii="Times New Roman" w:hAnsi="Times New Roman" w:cs="Times New Roman"/>
          <w:sz w:val="28"/>
          <w:szCs w:val="28"/>
        </w:rPr>
        <w:t>требования к построению развивающей предметно-пространственной среды, как одному из составляющи</w:t>
      </w:r>
      <w:r w:rsidRPr="00F11EE3">
        <w:rPr>
          <w:rFonts w:ascii="Times New Roman" w:hAnsi="Times New Roman" w:cs="Times New Roman"/>
          <w:sz w:val="28"/>
          <w:szCs w:val="28"/>
        </w:rPr>
        <w:t xml:space="preserve">х образовательной среды дошкольной  организации.  </w:t>
      </w:r>
    </w:p>
    <w:p w:rsidR="00F11EE3" w:rsidRPr="00F11EE3" w:rsidRDefault="00F11EE3" w:rsidP="00F11EE3">
      <w:pPr>
        <w:pStyle w:val="a3"/>
        <w:spacing w:before="0" w:beforeAutospacing="0" w:after="0" w:afterAutospacing="0"/>
        <w:ind w:firstLine="851"/>
        <w:jc w:val="both"/>
        <w:rPr>
          <w:rFonts w:ascii="Times New Roman" w:hAnsi="Times New Roman" w:cs="Times New Roman"/>
        </w:rPr>
      </w:pPr>
      <w:r w:rsidRPr="00F11EE3">
        <w:rPr>
          <w:rFonts w:ascii="Times New Roman" w:hAnsi="Times New Roman" w:cs="Times New Roman"/>
          <w:sz w:val="28"/>
          <w:szCs w:val="28"/>
        </w:rPr>
        <w:t>Развивающая предметно-пространственная среда (РППС) – часть образовательной среды, представленная специально организованным пространством материалами, оборудованием и инвентарем, для развития детей дошкольного возраст</w:t>
      </w:r>
      <w:r w:rsidR="0070205D">
        <w:rPr>
          <w:rFonts w:ascii="Times New Roman" w:hAnsi="Times New Roman" w:cs="Times New Roman"/>
          <w:sz w:val="28"/>
          <w:szCs w:val="28"/>
        </w:rPr>
        <w:t>а.</w:t>
      </w:r>
    </w:p>
    <w:p w:rsidR="00F11EE3" w:rsidRPr="00F11EE3" w:rsidRDefault="00F11EE3" w:rsidP="00F11EE3">
      <w:pPr>
        <w:pStyle w:val="a3"/>
        <w:spacing w:before="0" w:beforeAutospacing="0" w:after="0" w:afterAutospacing="0"/>
        <w:ind w:firstLine="851"/>
        <w:jc w:val="both"/>
        <w:rPr>
          <w:rFonts w:ascii="Times New Roman" w:hAnsi="Times New Roman" w:cs="Times New Roman"/>
          <w:sz w:val="28"/>
          <w:szCs w:val="28"/>
        </w:rPr>
      </w:pPr>
      <w:r w:rsidRPr="00F11EE3">
        <w:rPr>
          <w:rFonts w:ascii="Times New Roman" w:hAnsi="Times New Roman" w:cs="Times New Roman"/>
          <w:sz w:val="28"/>
          <w:szCs w:val="28"/>
        </w:rPr>
        <w:t>В учреждении создается единое</w:t>
      </w:r>
      <w:r w:rsidR="009A7279">
        <w:rPr>
          <w:rFonts w:ascii="Times New Roman" w:hAnsi="Times New Roman" w:cs="Times New Roman"/>
          <w:sz w:val="28"/>
          <w:szCs w:val="28"/>
        </w:rPr>
        <w:t xml:space="preserve"> образовательное пространство</w:t>
      </w:r>
      <w:r w:rsidRPr="00F11EE3">
        <w:rPr>
          <w:rFonts w:ascii="Times New Roman" w:hAnsi="Times New Roman" w:cs="Times New Roman"/>
          <w:sz w:val="28"/>
          <w:szCs w:val="28"/>
        </w:rPr>
        <w:t>. Вся организация педагогического процесса предполагает свободу передвижения ребенка по всему зданию, а не только в пределах своего группового помещения. Детям доступны все функциональные пространства</w:t>
      </w:r>
      <w:r w:rsidR="0070205D">
        <w:rPr>
          <w:rFonts w:ascii="Times New Roman" w:hAnsi="Times New Roman" w:cs="Times New Roman"/>
          <w:sz w:val="28"/>
          <w:szCs w:val="28"/>
        </w:rPr>
        <w:t>:</w:t>
      </w:r>
      <w:r w:rsidRPr="00F11EE3">
        <w:rPr>
          <w:rFonts w:ascii="Times New Roman" w:hAnsi="Times New Roman" w:cs="Times New Roman"/>
          <w:sz w:val="28"/>
          <w:szCs w:val="28"/>
        </w:rPr>
        <w:t xml:space="preserve"> </w:t>
      </w:r>
      <w:r w:rsidR="0070205D" w:rsidRPr="00F11EE3">
        <w:rPr>
          <w:rFonts w:ascii="Times New Roman" w:hAnsi="Times New Roman" w:cs="Times New Roman"/>
          <w:sz w:val="28"/>
          <w:szCs w:val="28"/>
        </w:rPr>
        <w:t>фойе здания детского сада; коридоры и проходы между групповыми и служебными помещениями; прочие помещения, специально организованные для занятий с воспитанниками</w:t>
      </w:r>
      <w:r w:rsidR="0070205D">
        <w:rPr>
          <w:rFonts w:ascii="Times New Roman" w:hAnsi="Times New Roman" w:cs="Times New Roman"/>
          <w:sz w:val="28"/>
          <w:szCs w:val="28"/>
        </w:rPr>
        <w:t>.</w:t>
      </w:r>
      <w:r w:rsidR="0070205D" w:rsidRPr="00F11EE3">
        <w:rPr>
          <w:rFonts w:ascii="Times New Roman" w:hAnsi="Times New Roman" w:cs="Times New Roman"/>
          <w:sz w:val="28"/>
          <w:szCs w:val="28"/>
        </w:rPr>
        <w:t xml:space="preserve"> </w:t>
      </w:r>
      <w:r w:rsidR="000B118C">
        <w:rPr>
          <w:rFonts w:ascii="Times New Roman" w:hAnsi="Times New Roman" w:cs="Times New Roman"/>
          <w:sz w:val="28"/>
          <w:szCs w:val="28"/>
        </w:rPr>
        <w:t>В связи с этим</w:t>
      </w:r>
      <w:r w:rsidRPr="00F11EE3">
        <w:rPr>
          <w:rFonts w:ascii="Times New Roman" w:hAnsi="Times New Roman" w:cs="Times New Roman"/>
          <w:sz w:val="28"/>
          <w:szCs w:val="28"/>
        </w:rPr>
        <w:t xml:space="preserve">, возникает необходимость в проектировании не только РППС групповых помещений, но и в проектировании РППС </w:t>
      </w:r>
      <w:r w:rsidRPr="00F11EE3">
        <w:rPr>
          <w:rFonts w:ascii="Times New Roman" w:hAnsi="Times New Roman" w:cs="Times New Roman"/>
          <w:bCs/>
          <w:sz w:val="28"/>
          <w:szCs w:val="28"/>
        </w:rPr>
        <w:t>межгруппового</w:t>
      </w:r>
      <w:r w:rsidRPr="00F11EE3">
        <w:rPr>
          <w:rFonts w:ascii="Times New Roman" w:hAnsi="Times New Roman" w:cs="Times New Roman"/>
          <w:sz w:val="28"/>
          <w:szCs w:val="28"/>
        </w:rPr>
        <w:t xml:space="preserve"> </w:t>
      </w:r>
      <w:r w:rsidRPr="00F11EE3">
        <w:rPr>
          <w:rFonts w:ascii="Times New Roman" w:hAnsi="Times New Roman" w:cs="Times New Roman"/>
          <w:bCs/>
          <w:sz w:val="28"/>
          <w:szCs w:val="28"/>
        </w:rPr>
        <w:t>пространства.</w:t>
      </w:r>
      <w:r w:rsidRPr="00F11EE3">
        <w:rPr>
          <w:rFonts w:ascii="Times New Roman" w:hAnsi="Times New Roman" w:cs="Times New Roman"/>
          <w:sz w:val="28"/>
          <w:szCs w:val="28"/>
        </w:rPr>
        <w:t xml:space="preserve"> </w:t>
      </w:r>
    </w:p>
    <w:p w:rsidR="00742EF5" w:rsidRDefault="00742EF5" w:rsidP="007C7845">
      <w:pPr>
        <w:spacing w:after="0" w:line="240" w:lineRule="auto"/>
        <w:jc w:val="both"/>
        <w:rPr>
          <w:rFonts w:ascii="Times New Roman" w:hAnsi="Times New Roman" w:cs="Times New Roman"/>
          <w:sz w:val="28"/>
          <w:szCs w:val="28"/>
        </w:rPr>
      </w:pPr>
    </w:p>
    <w:p w:rsidR="005915DB" w:rsidRDefault="00E417DC" w:rsidP="00E417DC">
      <w:pPr>
        <w:spacing w:after="0" w:line="240" w:lineRule="auto"/>
        <w:ind w:firstLine="550"/>
        <w:jc w:val="both"/>
        <w:rPr>
          <w:rFonts w:ascii="Times New Roman" w:hAnsi="Times New Roman" w:cs="Times New Roman"/>
          <w:sz w:val="28"/>
          <w:szCs w:val="28"/>
        </w:rPr>
      </w:pPr>
      <w:r w:rsidRPr="00593408">
        <w:rPr>
          <w:rFonts w:ascii="Times New Roman" w:hAnsi="Times New Roman" w:cs="Times New Roman"/>
          <w:b/>
          <w:bCs/>
          <w:sz w:val="28"/>
          <w:szCs w:val="28"/>
        </w:rPr>
        <w:t>Решаемая проблема:</w:t>
      </w:r>
      <w:r w:rsidRPr="00593408">
        <w:rPr>
          <w:rFonts w:ascii="Times New Roman" w:hAnsi="Times New Roman" w:cs="Times New Roman"/>
          <w:sz w:val="28"/>
          <w:szCs w:val="28"/>
        </w:rPr>
        <w:t xml:space="preserve"> </w:t>
      </w:r>
      <w:r w:rsidR="005915DB" w:rsidRPr="00D75FFB">
        <w:rPr>
          <w:rFonts w:ascii="Times New Roman" w:hAnsi="Times New Roman" w:cs="Times New Roman"/>
          <w:bCs/>
          <w:color w:val="000000"/>
          <w:sz w:val="28"/>
          <w:szCs w:val="28"/>
        </w:rPr>
        <w:t>проектирование развивающей предметно-пространственной среды</w:t>
      </w:r>
      <w:r w:rsidR="00D75FFB" w:rsidRPr="00D75FFB">
        <w:rPr>
          <w:rFonts w:ascii="Times New Roman" w:hAnsi="Times New Roman" w:cs="Times New Roman"/>
          <w:sz w:val="28"/>
          <w:szCs w:val="28"/>
        </w:rPr>
        <w:t xml:space="preserve"> </w:t>
      </w:r>
      <w:r w:rsidR="00672C84" w:rsidRPr="00672C84">
        <w:rPr>
          <w:rFonts w:ascii="Times New Roman" w:hAnsi="Times New Roman" w:cs="Times New Roman"/>
          <w:bCs/>
          <w:sz w:val="28"/>
          <w:szCs w:val="28"/>
        </w:rPr>
        <w:t>межгруппового пространства дошкольного образовательного учреждения.</w:t>
      </w:r>
    </w:p>
    <w:p w:rsidR="007B1D43" w:rsidRPr="00D75FFB" w:rsidRDefault="007B1D43" w:rsidP="00E417DC">
      <w:pPr>
        <w:spacing w:after="0" w:line="240" w:lineRule="auto"/>
        <w:ind w:firstLine="550"/>
        <w:jc w:val="both"/>
        <w:rPr>
          <w:rFonts w:ascii="Times New Roman" w:hAnsi="Times New Roman" w:cs="Times New Roman"/>
          <w:sz w:val="28"/>
          <w:szCs w:val="28"/>
        </w:rPr>
      </w:pPr>
    </w:p>
    <w:p w:rsidR="0023375A" w:rsidRDefault="00E417DC" w:rsidP="007B1D43">
      <w:pPr>
        <w:spacing w:after="0" w:line="240" w:lineRule="auto"/>
        <w:ind w:firstLine="550"/>
        <w:jc w:val="both"/>
        <w:rPr>
          <w:rFonts w:ascii="Times New Roman" w:hAnsi="Times New Roman" w:cs="Times New Roman"/>
          <w:sz w:val="28"/>
          <w:szCs w:val="28"/>
        </w:rPr>
      </w:pPr>
      <w:r w:rsidRPr="00593408">
        <w:rPr>
          <w:rFonts w:ascii="Times New Roman" w:hAnsi="Times New Roman" w:cs="Times New Roman"/>
          <w:b/>
          <w:bCs/>
          <w:sz w:val="28"/>
          <w:szCs w:val="28"/>
        </w:rPr>
        <w:t>Решением данно</w:t>
      </w:r>
      <w:r>
        <w:rPr>
          <w:rFonts w:ascii="Times New Roman" w:hAnsi="Times New Roman" w:cs="Times New Roman"/>
          <w:b/>
          <w:bCs/>
          <w:sz w:val="28"/>
          <w:szCs w:val="28"/>
        </w:rPr>
        <w:t xml:space="preserve">й проблемы </w:t>
      </w:r>
      <w:r w:rsidRPr="009C0F5A">
        <w:rPr>
          <w:rFonts w:ascii="Times New Roman" w:hAnsi="Times New Roman" w:cs="Times New Roman"/>
          <w:sz w:val="28"/>
          <w:szCs w:val="28"/>
        </w:rPr>
        <w:t xml:space="preserve">является  </w:t>
      </w:r>
      <w:r w:rsidR="00742EF5">
        <w:rPr>
          <w:rFonts w:ascii="Times New Roman" w:hAnsi="Times New Roman" w:cs="Times New Roman"/>
          <w:sz w:val="28"/>
          <w:szCs w:val="28"/>
        </w:rPr>
        <w:t xml:space="preserve">разработка и систематизация методических продуктов по направлению деятельности </w:t>
      </w:r>
      <w:r w:rsidR="0023375A">
        <w:rPr>
          <w:rFonts w:ascii="Times New Roman" w:hAnsi="Times New Roman" w:cs="Times New Roman"/>
          <w:sz w:val="28"/>
          <w:szCs w:val="28"/>
        </w:rPr>
        <w:t>ресурсного центра, внедрение в образовательный процесс инновационных подходов к организации развивающей предметно-пространственной среды</w:t>
      </w:r>
      <w:r w:rsidR="009A7279" w:rsidRPr="009A7279">
        <w:rPr>
          <w:rFonts w:ascii="Times New Roman" w:hAnsi="Times New Roman" w:cs="Times New Roman"/>
          <w:bCs/>
          <w:sz w:val="28"/>
          <w:szCs w:val="28"/>
        </w:rPr>
        <w:t xml:space="preserve"> </w:t>
      </w:r>
      <w:r w:rsidR="009A7279" w:rsidRPr="00672C84">
        <w:rPr>
          <w:rFonts w:ascii="Times New Roman" w:hAnsi="Times New Roman" w:cs="Times New Roman"/>
          <w:bCs/>
          <w:sz w:val="28"/>
          <w:szCs w:val="28"/>
        </w:rPr>
        <w:t>межгруппового пространства дошкольного образовательного учреждения</w:t>
      </w:r>
      <w:r w:rsidR="0023375A">
        <w:rPr>
          <w:rFonts w:ascii="Times New Roman" w:hAnsi="Times New Roman" w:cs="Times New Roman"/>
          <w:sz w:val="28"/>
          <w:szCs w:val="28"/>
        </w:rPr>
        <w:t xml:space="preserve"> в соответствии </w:t>
      </w:r>
      <w:r w:rsidR="00766E4C" w:rsidRPr="0028152B">
        <w:rPr>
          <w:rFonts w:ascii="Times New Roman" w:hAnsi="Times New Roman" w:cs="Times New Roman"/>
          <w:bCs/>
          <w:color w:val="000000"/>
          <w:sz w:val="28"/>
          <w:szCs w:val="28"/>
        </w:rPr>
        <w:t>с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w:t>
      </w:r>
      <w:r w:rsidR="00766E4C" w:rsidRPr="007B1D43">
        <w:rPr>
          <w:rFonts w:ascii="Times New Roman" w:hAnsi="Times New Roman" w:cs="Times New Roman"/>
          <w:sz w:val="28"/>
          <w:szCs w:val="28"/>
        </w:rPr>
        <w:t xml:space="preserve"> </w:t>
      </w:r>
    </w:p>
    <w:p w:rsidR="00766E4C" w:rsidRPr="007B1D43" w:rsidRDefault="00766E4C" w:rsidP="007B1D43">
      <w:pPr>
        <w:spacing w:after="0" w:line="240" w:lineRule="auto"/>
        <w:ind w:firstLine="550"/>
        <w:jc w:val="both"/>
        <w:rPr>
          <w:rFonts w:ascii="Times New Roman" w:hAnsi="Times New Roman" w:cs="Times New Roman"/>
          <w:sz w:val="28"/>
          <w:szCs w:val="28"/>
        </w:rPr>
      </w:pPr>
    </w:p>
    <w:p w:rsidR="00E417DC" w:rsidRPr="00451618" w:rsidRDefault="00133A28" w:rsidP="00E417DC">
      <w:pPr>
        <w:spacing w:after="0"/>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00E417DC" w:rsidRPr="00451618">
        <w:rPr>
          <w:rFonts w:ascii="Times New Roman" w:hAnsi="Times New Roman" w:cs="Times New Roman"/>
          <w:b/>
          <w:bCs/>
          <w:sz w:val="28"/>
          <w:szCs w:val="28"/>
        </w:rPr>
        <w:t>План разработан на основе:</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Российской Федерации от 29.12.2012 г. №273-ФЗ «Об образовании в Российской Федерации»;</w:t>
      </w:r>
    </w:p>
    <w:p w:rsidR="00797065" w:rsidRPr="009A7279" w:rsidRDefault="00797065" w:rsidP="0079706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Федерального закона от 31.07.2020 г. № 304-ФЗ «О внесении изменений в Федеральный закон «Об образовании в Российской Федерации» по вопросам воспитания обучающихся;</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и науки молодежи Российской Федерации от 17 октября 2013 г. №1155 «Об утверждении федерального государственного образовательного стандарта дошкольного образования»</w:t>
      </w:r>
      <w:r w:rsidR="00797065" w:rsidRPr="009A7279">
        <w:rPr>
          <w:rFonts w:ascii="Times New Roman" w:hAnsi="Times New Roman" w:cs="Times New Roman"/>
          <w:sz w:val="28"/>
          <w:szCs w:val="28"/>
        </w:rPr>
        <w:t xml:space="preserve"> (с </w:t>
      </w:r>
      <w:r w:rsidR="00797065" w:rsidRPr="009A7279">
        <w:rPr>
          <w:rFonts w:ascii="Times New Roman" w:hAnsi="Times New Roman" w:cs="Times New Roman"/>
          <w:sz w:val="28"/>
          <w:szCs w:val="28"/>
        </w:rPr>
        <w:lastRenderedPageBreak/>
        <w:t>изменениями, утвержденными Приказом Минпросвещения России от 21.01.2019 № 31);</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Типового положения  о ресурсном центре (утверждено решением Ученого совета КРИППО от 04.09.2014г. № 5, приложение № 2);</w:t>
      </w:r>
    </w:p>
    <w:p w:rsidR="009A7279"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Министерства  образования,  науки  и молодежи Республики Крым от 20.02.2019 № 324 «О создании ресурсных центров на базе дошкольных образовательных учреждений»;</w:t>
      </w:r>
    </w:p>
    <w:p w:rsidR="00E417DC" w:rsidRPr="009A7279" w:rsidRDefault="00E417DC" w:rsidP="00CA1175">
      <w:pPr>
        <w:pStyle w:val="a3"/>
        <w:numPr>
          <w:ilvl w:val="0"/>
          <w:numId w:val="10"/>
        </w:numPr>
        <w:spacing w:before="0" w:beforeAutospacing="0" w:after="0" w:afterAutospacing="0"/>
        <w:ind w:left="0" w:firstLine="426"/>
        <w:jc w:val="both"/>
        <w:rPr>
          <w:rFonts w:ascii="Times New Roman" w:hAnsi="Times New Roman" w:cs="Times New Roman"/>
          <w:sz w:val="28"/>
          <w:szCs w:val="28"/>
        </w:rPr>
      </w:pPr>
      <w:r w:rsidRPr="009A7279">
        <w:rPr>
          <w:rFonts w:ascii="Times New Roman" w:hAnsi="Times New Roman" w:cs="Times New Roman"/>
          <w:sz w:val="28"/>
          <w:szCs w:val="28"/>
        </w:rPr>
        <w:t>Приказа управления образования Администрации г.Керчи от 01.03.2019 г. № 92 «Об организации работы ресурсного центра».</w:t>
      </w:r>
    </w:p>
    <w:p w:rsidR="00E417DC" w:rsidRPr="00DE6A32" w:rsidRDefault="00E417DC" w:rsidP="00E417DC">
      <w:pPr>
        <w:pStyle w:val="a6"/>
        <w:spacing w:after="0" w:line="240" w:lineRule="auto"/>
        <w:rPr>
          <w:rFonts w:ascii="Times New Roman" w:hAnsi="Times New Roman" w:cs="Times New Roman"/>
          <w:color w:val="FF0000"/>
          <w:sz w:val="28"/>
          <w:szCs w:val="28"/>
        </w:rPr>
      </w:pPr>
    </w:p>
    <w:p w:rsidR="00E417DC" w:rsidRPr="001F274F" w:rsidRDefault="00A87420" w:rsidP="00E417DC">
      <w:pPr>
        <w:pStyle w:val="a6"/>
        <w:shd w:val="clear" w:color="auto" w:fill="FFFFFF"/>
        <w:spacing w:after="0"/>
        <w:ind w:left="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2. </w:t>
      </w:r>
      <w:r w:rsidR="00E417DC" w:rsidRPr="001F274F">
        <w:rPr>
          <w:rFonts w:ascii="Times New Roman" w:hAnsi="Times New Roman" w:cs="Times New Roman"/>
          <w:b/>
          <w:bCs/>
          <w:sz w:val="28"/>
          <w:szCs w:val="28"/>
          <w:u w:val="single"/>
        </w:rPr>
        <w:t>Цели и задачи деятельности</w:t>
      </w:r>
    </w:p>
    <w:p w:rsidR="00E417DC" w:rsidRDefault="00E417DC" w:rsidP="00E417DC">
      <w:pPr>
        <w:spacing w:after="0" w:line="240" w:lineRule="auto"/>
        <w:jc w:val="center"/>
        <w:rPr>
          <w:rFonts w:ascii="Times New Roman" w:hAnsi="Times New Roman" w:cs="Times New Roman"/>
          <w:sz w:val="28"/>
          <w:szCs w:val="28"/>
        </w:rPr>
      </w:pPr>
    </w:p>
    <w:p w:rsidR="00E417DC" w:rsidRPr="0097140D" w:rsidRDefault="00CA1175" w:rsidP="00E417DC">
      <w:pPr>
        <w:pStyle w:val="a6"/>
        <w:shd w:val="clear" w:color="auto" w:fill="FFFFFF"/>
        <w:spacing w:after="0"/>
        <w:ind w:left="0"/>
        <w:jc w:val="both"/>
        <w:rPr>
          <w:rFonts w:ascii="Times New Roman" w:hAnsi="Times New Roman" w:cs="Times New Roman"/>
          <w:color w:val="FF0000"/>
          <w:sz w:val="28"/>
          <w:szCs w:val="28"/>
        </w:rPr>
      </w:pPr>
      <w:r>
        <w:rPr>
          <w:rFonts w:ascii="Times New Roman" w:hAnsi="Times New Roman" w:cs="Times New Roman"/>
          <w:b/>
          <w:bCs/>
          <w:color w:val="000000"/>
          <w:sz w:val="28"/>
          <w:szCs w:val="28"/>
        </w:rPr>
        <w:t xml:space="preserve">     </w:t>
      </w:r>
      <w:r w:rsidR="00E417DC" w:rsidRPr="00E218CA">
        <w:rPr>
          <w:rFonts w:ascii="Times New Roman" w:hAnsi="Times New Roman" w:cs="Times New Roman"/>
          <w:b/>
          <w:bCs/>
          <w:color w:val="000000"/>
          <w:sz w:val="28"/>
          <w:szCs w:val="28"/>
        </w:rPr>
        <w:t>Цель:</w:t>
      </w:r>
      <w:r w:rsidR="00E417DC" w:rsidRPr="00E218CA">
        <w:rPr>
          <w:rFonts w:ascii="Times New Roman" w:hAnsi="Times New Roman" w:cs="Times New Roman"/>
          <w:color w:val="000000"/>
          <w:sz w:val="28"/>
          <w:szCs w:val="28"/>
        </w:rPr>
        <w:t> </w:t>
      </w:r>
    </w:p>
    <w:p w:rsidR="00E417DC" w:rsidRPr="00133A28" w:rsidRDefault="00133A28" w:rsidP="00E417D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организационно-методическое сопровождение инноваций, направленных на позитивные изменения в организации развивающей предметно-пространственной среды </w:t>
      </w:r>
      <w:r w:rsidR="009A7279" w:rsidRPr="00672C84">
        <w:rPr>
          <w:rFonts w:ascii="Times New Roman" w:hAnsi="Times New Roman" w:cs="Times New Roman"/>
          <w:bCs/>
          <w:sz w:val="28"/>
          <w:szCs w:val="28"/>
        </w:rPr>
        <w:t>межгруппового пространства дошкольного образовательного учреждения</w:t>
      </w:r>
      <w:r w:rsidR="009A7279">
        <w:rPr>
          <w:rFonts w:ascii="Times New Roman" w:hAnsi="Times New Roman" w:cs="Times New Roman"/>
          <w:sz w:val="28"/>
          <w:szCs w:val="28"/>
        </w:rPr>
        <w:t xml:space="preserve"> </w:t>
      </w:r>
      <w:r>
        <w:rPr>
          <w:rFonts w:ascii="Times New Roman" w:hAnsi="Times New Roman" w:cs="Times New Roman"/>
          <w:sz w:val="28"/>
          <w:szCs w:val="28"/>
        </w:rPr>
        <w:t xml:space="preserve">в соответствии </w:t>
      </w:r>
      <w:r w:rsidR="00766E4C" w:rsidRPr="0028152B">
        <w:rPr>
          <w:rFonts w:ascii="Times New Roman" w:hAnsi="Times New Roman" w:cs="Times New Roman"/>
          <w:bCs/>
          <w:color w:val="000000"/>
          <w:sz w:val="28"/>
          <w:szCs w:val="28"/>
        </w:rPr>
        <w:t>с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 xml:space="preserve"> </w:t>
      </w:r>
      <w:r>
        <w:rPr>
          <w:rFonts w:ascii="Times New Roman" w:hAnsi="Times New Roman" w:cs="Times New Roman"/>
          <w:sz w:val="28"/>
          <w:szCs w:val="28"/>
        </w:rPr>
        <w:t xml:space="preserve">в  </w:t>
      </w:r>
      <w:r w:rsidR="00E417DC" w:rsidRPr="006D6AF5">
        <w:rPr>
          <w:rFonts w:ascii="Times New Roman" w:hAnsi="Times New Roman" w:cs="Times New Roman"/>
          <w:sz w:val="28"/>
          <w:szCs w:val="28"/>
        </w:rPr>
        <w:t xml:space="preserve"> образовательных организациях города Керчи и Ленинского района.</w:t>
      </w:r>
      <w:r w:rsidR="002D1456" w:rsidRPr="002D1456">
        <w:rPr>
          <w:color w:val="000080"/>
        </w:rPr>
        <w:t xml:space="preserve"> </w:t>
      </w:r>
    </w:p>
    <w:p w:rsidR="00CA1175" w:rsidRDefault="00CA1175" w:rsidP="00E417DC">
      <w:pPr>
        <w:pStyle w:val="a3"/>
        <w:spacing w:before="0" w:beforeAutospacing="0" w:after="0" w:afterAutospacing="0"/>
        <w:ind w:firstLine="480"/>
        <w:jc w:val="both"/>
        <w:rPr>
          <w:rStyle w:val="a5"/>
          <w:rFonts w:ascii="Times New Roman" w:hAnsi="Times New Roman" w:cs="Times New Roman"/>
          <w:color w:val="000000"/>
          <w:sz w:val="28"/>
          <w:szCs w:val="28"/>
        </w:rPr>
      </w:pPr>
    </w:p>
    <w:p w:rsidR="00E417DC" w:rsidRDefault="00E417DC" w:rsidP="00E417DC">
      <w:pPr>
        <w:pStyle w:val="a3"/>
        <w:spacing w:before="0" w:beforeAutospacing="0" w:after="0" w:afterAutospacing="0"/>
        <w:ind w:firstLine="480"/>
        <w:jc w:val="both"/>
        <w:rPr>
          <w:rStyle w:val="a5"/>
          <w:rFonts w:ascii="Times New Roman" w:hAnsi="Times New Roman" w:cs="Times New Roman"/>
          <w:color w:val="000000"/>
          <w:sz w:val="28"/>
          <w:szCs w:val="28"/>
        </w:rPr>
      </w:pPr>
      <w:r w:rsidRPr="006D6AF5">
        <w:rPr>
          <w:rStyle w:val="a5"/>
          <w:rFonts w:ascii="Times New Roman" w:hAnsi="Times New Roman" w:cs="Times New Roman"/>
          <w:color w:val="000000"/>
          <w:sz w:val="28"/>
          <w:szCs w:val="28"/>
        </w:rPr>
        <w:t>Задачи деятельности ресурсного центра:</w:t>
      </w:r>
    </w:p>
    <w:p w:rsidR="0069741E" w:rsidRDefault="0069741E" w:rsidP="00E417DC">
      <w:pPr>
        <w:pStyle w:val="a3"/>
        <w:spacing w:before="0" w:beforeAutospacing="0" w:after="0" w:afterAutospacing="0"/>
        <w:ind w:firstLine="480"/>
        <w:jc w:val="both"/>
        <w:rPr>
          <w:rStyle w:val="a5"/>
          <w:rFonts w:ascii="Times New Roman" w:hAnsi="Times New Roman" w:cs="Times New Roman"/>
          <w:color w:val="000000"/>
          <w:sz w:val="28"/>
          <w:szCs w:val="28"/>
        </w:rPr>
      </w:pPr>
    </w:p>
    <w:p w:rsidR="0069741E" w:rsidRPr="00A1505E" w:rsidRDefault="0069741E" w:rsidP="00E417DC">
      <w:pPr>
        <w:pStyle w:val="a3"/>
        <w:spacing w:before="0" w:beforeAutospacing="0" w:after="0" w:afterAutospacing="0"/>
        <w:ind w:firstLine="480"/>
        <w:jc w:val="both"/>
        <w:rPr>
          <w:rStyle w:val="a5"/>
          <w:rFonts w:ascii="Times New Roman" w:hAnsi="Times New Roman" w:cs="Times New Roman"/>
          <w:b w:val="0"/>
          <w:sz w:val="28"/>
          <w:szCs w:val="28"/>
        </w:rPr>
      </w:pPr>
      <w:r w:rsidRPr="00A1505E">
        <w:rPr>
          <w:rStyle w:val="a5"/>
          <w:rFonts w:ascii="Times New Roman" w:hAnsi="Times New Roman" w:cs="Times New Roman"/>
          <w:b w:val="0"/>
          <w:sz w:val="28"/>
          <w:szCs w:val="28"/>
        </w:rPr>
        <w:t xml:space="preserve">- обобщать и распространять имеющийся положительный опыт по развивающей предметно-пространственной среды </w:t>
      </w:r>
      <w:r w:rsidR="00A1505E" w:rsidRPr="00A1505E">
        <w:rPr>
          <w:rStyle w:val="a5"/>
          <w:rFonts w:ascii="Times New Roman" w:hAnsi="Times New Roman" w:cs="Times New Roman"/>
          <w:b w:val="0"/>
          <w:sz w:val="28"/>
          <w:szCs w:val="28"/>
        </w:rPr>
        <w:t xml:space="preserve">межгруппового пространства ДОУ </w:t>
      </w:r>
      <w:r w:rsidRPr="00A1505E">
        <w:rPr>
          <w:rStyle w:val="a5"/>
          <w:rFonts w:ascii="Times New Roman" w:hAnsi="Times New Roman" w:cs="Times New Roman"/>
          <w:b w:val="0"/>
          <w:sz w:val="28"/>
          <w:szCs w:val="28"/>
        </w:rPr>
        <w:t xml:space="preserve">в соответствии с </w:t>
      </w:r>
      <w:r w:rsidR="00766E4C" w:rsidRPr="00A1505E">
        <w:rPr>
          <w:rFonts w:ascii="Times New Roman" w:hAnsi="Times New Roman" w:cs="Times New Roman"/>
          <w:bCs/>
          <w:sz w:val="28"/>
          <w:szCs w:val="28"/>
        </w:rPr>
        <w:t xml:space="preserve"> федеральным государственным образовательным стандартом дошкольного образования</w:t>
      </w:r>
      <w:r w:rsidRPr="00A1505E">
        <w:rPr>
          <w:rStyle w:val="a5"/>
          <w:rFonts w:ascii="Times New Roman" w:hAnsi="Times New Roman" w:cs="Times New Roman"/>
          <w:b w:val="0"/>
          <w:sz w:val="28"/>
          <w:szCs w:val="28"/>
        </w:rPr>
        <w:t>;</w:t>
      </w:r>
    </w:p>
    <w:p w:rsidR="0069741E" w:rsidRPr="00A1505E" w:rsidRDefault="0069741E" w:rsidP="00E417DC">
      <w:pPr>
        <w:pStyle w:val="a3"/>
        <w:spacing w:before="0" w:beforeAutospacing="0" w:after="0" w:afterAutospacing="0"/>
        <w:ind w:firstLine="480"/>
        <w:jc w:val="both"/>
        <w:rPr>
          <w:rStyle w:val="a5"/>
          <w:rFonts w:ascii="Times New Roman" w:hAnsi="Times New Roman" w:cs="Times New Roman"/>
          <w:b w:val="0"/>
          <w:sz w:val="28"/>
          <w:szCs w:val="28"/>
        </w:rPr>
      </w:pPr>
      <w:r w:rsidRPr="00A1505E">
        <w:rPr>
          <w:rStyle w:val="a5"/>
          <w:rFonts w:ascii="Times New Roman" w:hAnsi="Times New Roman" w:cs="Times New Roman"/>
          <w:b w:val="0"/>
          <w:sz w:val="28"/>
          <w:szCs w:val="28"/>
        </w:rPr>
        <w:t>- формировать информационно-образовательную среду муниципальной системы образования, обеспечивающую доступ к информационным, методическим ресурсам в целях эффективного достижения  образовательных результатов;</w:t>
      </w:r>
    </w:p>
    <w:p w:rsidR="00CA1175" w:rsidRPr="00A1505E" w:rsidRDefault="0069741E" w:rsidP="00E417DC">
      <w:pPr>
        <w:pStyle w:val="a3"/>
        <w:spacing w:before="0" w:beforeAutospacing="0" w:after="0" w:afterAutospacing="0"/>
        <w:ind w:firstLine="480"/>
        <w:jc w:val="both"/>
        <w:rPr>
          <w:rStyle w:val="a5"/>
          <w:rFonts w:ascii="Times New Roman" w:hAnsi="Times New Roman" w:cs="Times New Roman"/>
          <w:b w:val="0"/>
          <w:sz w:val="28"/>
          <w:szCs w:val="28"/>
        </w:rPr>
      </w:pPr>
      <w:r w:rsidRPr="00A1505E">
        <w:rPr>
          <w:rStyle w:val="a5"/>
          <w:rFonts w:ascii="Times New Roman" w:hAnsi="Times New Roman" w:cs="Times New Roman"/>
          <w:b w:val="0"/>
          <w:sz w:val="28"/>
          <w:szCs w:val="28"/>
        </w:rPr>
        <w:t>- оказывать методическую поддержку педагогическим работникам ДОУ</w:t>
      </w:r>
      <w:r w:rsidR="00AC2582" w:rsidRPr="00A1505E">
        <w:rPr>
          <w:rStyle w:val="a5"/>
          <w:rFonts w:ascii="Times New Roman" w:hAnsi="Times New Roman" w:cs="Times New Roman"/>
          <w:b w:val="0"/>
          <w:sz w:val="28"/>
          <w:szCs w:val="28"/>
        </w:rPr>
        <w:t xml:space="preserve"> </w:t>
      </w:r>
      <w:r w:rsidRPr="00A1505E">
        <w:rPr>
          <w:rStyle w:val="a5"/>
          <w:rFonts w:ascii="Times New Roman" w:hAnsi="Times New Roman" w:cs="Times New Roman"/>
          <w:b w:val="0"/>
          <w:sz w:val="28"/>
          <w:szCs w:val="28"/>
        </w:rPr>
        <w:t>во внедрении в практику  новых образовательных технологий и форм организации развивающей предметно-пространственной среды на основе современных требований;</w:t>
      </w:r>
    </w:p>
    <w:p w:rsidR="00AC2582" w:rsidRPr="00A1505E" w:rsidRDefault="0069741E" w:rsidP="00AC2582">
      <w:pPr>
        <w:pStyle w:val="a3"/>
        <w:spacing w:before="0" w:beforeAutospacing="0" w:after="0" w:afterAutospacing="0"/>
        <w:ind w:firstLine="480"/>
        <w:jc w:val="both"/>
        <w:rPr>
          <w:rStyle w:val="a5"/>
          <w:rFonts w:ascii="Times New Roman" w:hAnsi="Times New Roman" w:cs="Times New Roman"/>
          <w:b w:val="0"/>
          <w:sz w:val="28"/>
          <w:szCs w:val="28"/>
        </w:rPr>
      </w:pPr>
      <w:r w:rsidRPr="00A1505E">
        <w:rPr>
          <w:rStyle w:val="a5"/>
          <w:rFonts w:ascii="Times New Roman" w:hAnsi="Times New Roman" w:cs="Times New Roman"/>
          <w:b w:val="0"/>
          <w:sz w:val="28"/>
          <w:szCs w:val="28"/>
        </w:rPr>
        <w:t>- совершенствовать профессиональною компетентность работников ДОУ в вопросах организации</w:t>
      </w:r>
      <w:r w:rsidR="00AC2582" w:rsidRPr="00A1505E">
        <w:rPr>
          <w:rStyle w:val="a5"/>
          <w:rFonts w:ascii="Times New Roman" w:hAnsi="Times New Roman" w:cs="Times New Roman"/>
          <w:b w:val="0"/>
          <w:sz w:val="28"/>
          <w:szCs w:val="28"/>
        </w:rPr>
        <w:t xml:space="preserve"> развивающей предметно-пространственной среды с учетом современных требований.</w:t>
      </w:r>
    </w:p>
    <w:p w:rsidR="00703812" w:rsidRPr="00F07179" w:rsidRDefault="00703812" w:rsidP="00AC2582">
      <w:pPr>
        <w:pStyle w:val="a3"/>
        <w:spacing w:before="0" w:beforeAutospacing="0" w:after="0" w:afterAutospacing="0"/>
        <w:ind w:firstLine="480"/>
        <w:jc w:val="both"/>
        <w:rPr>
          <w:rStyle w:val="a5"/>
          <w:rFonts w:ascii="Times New Roman" w:hAnsi="Times New Roman" w:cs="Times New Roman"/>
          <w:b w:val="0"/>
          <w:color w:val="FF0000"/>
          <w:sz w:val="28"/>
          <w:szCs w:val="28"/>
        </w:rPr>
      </w:pPr>
    </w:p>
    <w:p w:rsidR="00E417DC" w:rsidRPr="00AC2582" w:rsidRDefault="00E417DC" w:rsidP="00E417DC">
      <w:pPr>
        <w:shd w:val="clear" w:color="auto" w:fill="FFFFFF"/>
        <w:spacing w:before="90" w:after="90" w:line="240" w:lineRule="auto"/>
        <w:rPr>
          <w:rFonts w:ascii="Times New Roman" w:hAnsi="Times New Roman" w:cs="Times New Roman"/>
          <w:b/>
          <w:bCs/>
          <w:sz w:val="28"/>
          <w:szCs w:val="28"/>
        </w:rPr>
      </w:pPr>
      <w:r w:rsidRPr="00AC2582">
        <w:rPr>
          <w:rFonts w:ascii="Times New Roman" w:hAnsi="Times New Roman" w:cs="Times New Roman"/>
          <w:b/>
          <w:bCs/>
          <w:sz w:val="28"/>
          <w:szCs w:val="28"/>
        </w:rPr>
        <w:t>Основные принципы функционирования ресурсного центра:</w:t>
      </w:r>
    </w:p>
    <w:p w:rsidR="00E417DC" w:rsidRPr="00AC2582" w:rsidRDefault="00E417DC" w:rsidP="00E417DC">
      <w:pPr>
        <w:numPr>
          <w:ilvl w:val="0"/>
          <w:numId w:val="1"/>
        </w:numPr>
        <w:shd w:val="clear" w:color="auto" w:fill="FFFFFF"/>
        <w:spacing w:after="0"/>
        <w:rPr>
          <w:rFonts w:ascii="Times New Roman" w:hAnsi="Times New Roman" w:cs="Times New Roman"/>
          <w:sz w:val="28"/>
          <w:szCs w:val="28"/>
        </w:rPr>
      </w:pPr>
      <w:r w:rsidRPr="00AC2582">
        <w:rPr>
          <w:rFonts w:ascii="Times New Roman" w:hAnsi="Times New Roman" w:cs="Times New Roman"/>
          <w:sz w:val="28"/>
          <w:szCs w:val="28"/>
        </w:rPr>
        <w:t>системный подход в организации деятельности ресурсного центра;</w:t>
      </w:r>
    </w:p>
    <w:p w:rsidR="00E417DC" w:rsidRPr="00AC2582"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компетентностный подход в отборе содержания и методов реализации деятельности ресурсного центра;</w:t>
      </w:r>
    </w:p>
    <w:p w:rsidR="00E417DC"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lastRenderedPageBreak/>
        <w:t>непрерывность профессионального образования педагогов на основе формирования системы постоянной адаптации к меняющимся условиям профессиональной деятельности;</w:t>
      </w:r>
    </w:p>
    <w:p w:rsidR="00703812" w:rsidRPr="00703812" w:rsidRDefault="00703812" w:rsidP="00703812">
      <w:pPr>
        <w:numPr>
          <w:ilvl w:val="0"/>
          <w:numId w:val="1"/>
        </w:numPr>
        <w:shd w:val="clear" w:color="auto" w:fill="FFFFFF"/>
        <w:spacing w:after="0"/>
        <w:jc w:val="both"/>
        <w:rPr>
          <w:rFonts w:ascii="Times New Roman" w:hAnsi="Times New Roman" w:cs="Times New Roman"/>
          <w:sz w:val="28"/>
          <w:szCs w:val="28"/>
        </w:rPr>
      </w:pPr>
      <w:r>
        <w:rPr>
          <w:rStyle w:val="markedcontent"/>
          <w:rFonts w:ascii="Times New Roman" w:hAnsi="Times New Roman" w:cs="Times New Roman"/>
          <w:sz w:val="28"/>
          <w:szCs w:val="28"/>
        </w:rPr>
        <w:t>принцип открытости в </w:t>
      </w:r>
      <w:r w:rsidRPr="00703812">
        <w:rPr>
          <w:rStyle w:val="markedcontent"/>
          <w:rFonts w:ascii="Times New Roman" w:hAnsi="Times New Roman" w:cs="Times New Roman"/>
          <w:sz w:val="28"/>
          <w:szCs w:val="28"/>
        </w:rPr>
        <w:t>ц</w:t>
      </w:r>
      <w:r>
        <w:rPr>
          <w:rStyle w:val="markedcontent"/>
          <w:rFonts w:ascii="Times New Roman" w:hAnsi="Times New Roman" w:cs="Times New Roman"/>
          <w:sz w:val="28"/>
          <w:szCs w:val="28"/>
        </w:rPr>
        <w:t>елях оптимального использования  образовательн</w:t>
      </w:r>
      <w:r w:rsidRPr="00703812">
        <w:rPr>
          <w:rStyle w:val="markedcontent"/>
          <w:rFonts w:ascii="Times New Roman" w:hAnsi="Times New Roman" w:cs="Times New Roman"/>
          <w:sz w:val="28"/>
          <w:szCs w:val="28"/>
        </w:rPr>
        <w:t>ых</w:t>
      </w:r>
      <w:r>
        <w:rPr>
          <w:rFonts w:ascii="Times New Roman" w:hAnsi="Times New Roman" w:cs="Times New Roman"/>
          <w:sz w:val="28"/>
          <w:szCs w:val="28"/>
        </w:rPr>
        <w:t> </w:t>
      </w:r>
      <w:r>
        <w:rPr>
          <w:rStyle w:val="markedcontent"/>
          <w:rFonts w:ascii="Times New Roman" w:hAnsi="Times New Roman" w:cs="Times New Roman"/>
          <w:sz w:val="28"/>
          <w:szCs w:val="28"/>
        </w:rPr>
        <w:t>ресурсов другими </w:t>
      </w:r>
      <w:r w:rsidRPr="00703812">
        <w:rPr>
          <w:rStyle w:val="markedcontent"/>
          <w:rFonts w:ascii="Times New Roman" w:hAnsi="Times New Roman" w:cs="Times New Roman"/>
          <w:sz w:val="28"/>
          <w:szCs w:val="28"/>
        </w:rPr>
        <w:t>образовательными</w:t>
      </w:r>
      <w:r>
        <w:rPr>
          <w:rFonts w:ascii="Times New Roman" w:hAnsi="Times New Roman" w:cs="Times New Roman"/>
          <w:sz w:val="28"/>
          <w:szCs w:val="28"/>
        </w:rPr>
        <w:t> </w:t>
      </w:r>
      <w:r w:rsidRPr="00703812">
        <w:rPr>
          <w:rStyle w:val="markedcontent"/>
          <w:rFonts w:ascii="Times New Roman" w:hAnsi="Times New Roman" w:cs="Times New Roman"/>
          <w:sz w:val="28"/>
          <w:szCs w:val="28"/>
        </w:rPr>
        <w:t>учреждениями</w:t>
      </w:r>
      <w:r>
        <w:rPr>
          <w:rStyle w:val="markedcontent"/>
          <w:rFonts w:ascii="Times New Roman" w:hAnsi="Times New Roman" w:cs="Times New Roman"/>
          <w:sz w:val="28"/>
          <w:szCs w:val="28"/>
        </w:rPr>
        <w:t>;</w:t>
      </w:r>
    </w:p>
    <w:p w:rsidR="00E417DC" w:rsidRPr="00AC2582"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учет и удовлетворение индивидуальных образовательных потребностей педагогов города и  района;</w:t>
      </w:r>
    </w:p>
    <w:p w:rsidR="00E417DC" w:rsidRDefault="00E417DC" w:rsidP="00703812">
      <w:pPr>
        <w:numPr>
          <w:ilvl w:val="0"/>
          <w:numId w:val="1"/>
        </w:numPr>
        <w:shd w:val="clear" w:color="auto" w:fill="FFFFFF"/>
        <w:spacing w:after="0"/>
        <w:jc w:val="both"/>
        <w:rPr>
          <w:rFonts w:ascii="Times New Roman" w:hAnsi="Times New Roman" w:cs="Times New Roman"/>
          <w:sz w:val="28"/>
          <w:szCs w:val="28"/>
        </w:rPr>
      </w:pPr>
      <w:r w:rsidRPr="00AC2582">
        <w:rPr>
          <w:rFonts w:ascii="Times New Roman" w:hAnsi="Times New Roman" w:cs="Times New Roman"/>
          <w:sz w:val="28"/>
          <w:szCs w:val="28"/>
        </w:rPr>
        <w:t>научность предоставляемых педагогам материалов и организации деятельности центра</w:t>
      </w:r>
      <w:r w:rsidR="00AC2582">
        <w:rPr>
          <w:rFonts w:ascii="Times New Roman" w:hAnsi="Times New Roman" w:cs="Times New Roman"/>
          <w:sz w:val="28"/>
          <w:szCs w:val="28"/>
        </w:rPr>
        <w:t>.</w:t>
      </w:r>
    </w:p>
    <w:p w:rsidR="00AC2582" w:rsidRPr="00AC2582" w:rsidRDefault="00AC2582" w:rsidP="00AC2582">
      <w:pPr>
        <w:shd w:val="clear" w:color="auto" w:fill="FFFFFF"/>
        <w:spacing w:after="0"/>
        <w:ind w:left="765"/>
        <w:rPr>
          <w:rFonts w:ascii="Times New Roman" w:hAnsi="Times New Roman" w:cs="Times New Roman"/>
          <w:sz w:val="28"/>
          <w:szCs w:val="28"/>
        </w:rPr>
      </w:pPr>
    </w:p>
    <w:p w:rsidR="00E417DC" w:rsidRPr="00B7569A" w:rsidRDefault="00AC2582" w:rsidP="00E417DC">
      <w:pPr>
        <w:spacing w:after="0"/>
        <w:jc w:val="both"/>
        <w:rPr>
          <w:rFonts w:ascii="Times New Roman" w:hAnsi="Times New Roman" w:cs="Times New Roman"/>
          <w:b/>
          <w:iCs/>
          <w:sz w:val="28"/>
          <w:szCs w:val="28"/>
        </w:rPr>
      </w:pPr>
      <w:r w:rsidRPr="00B7569A">
        <w:rPr>
          <w:rFonts w:ascii="Times New Roman" w:hAnsi="Times New Roman" w:cs="Times New Roman"/>
          <w:b/>
          <w:iCs/>
          <w:sz w:val="28"/>
          <w:szCs w:val="28"/>
        </w:rPr>
        <w:t>Направления деятельности ресурсного центра:</w:t>
      </w:r>
    </w:p>
    <w:p w:rsidR="00E417DC" w:rsidRDefault="00E417DC" w:rsidP="00E417DC">
      <w:pPr>
        <w:spacing w:after="0" w:line="240" w:lineRule="auto"/>
        <w:rPr>
          <w:rFonts w:ascii="Times New Roman" w:hAnsi="Times New Roman" w:cs="Times New Roman"/>
          <w:b/>
          <w:bCs/>
          <w:sz w:val="28"/>
          <w:szCs w:val="28"/>
        </w:rPr>
      </w:pPr>
    </w:p>
    <w:p w:rsidR="00AC2582" w:rsidRPr="00AC2582" w:rsidRDefault="00AC2582" w:rsidP="00AC2582">
      <w:pPr>
        <w:spacing w:after="0" w:line="240" w:lineRule="auto"/>
        <w:jc w:val="both"/>
        <w:rPr>
          <w:rFonts w:ascii="Times New Roman" w:hAnsi="Times New Roman" w:cs="Times New Roman"/>
          <w:bCs/>
          <w:sz w:val="28"/>
          <w:szCs w:val="28"/>
        </w:rPr>
      </w:pPr>
      <w:r w:rsidRPr="00AC2582">
        <w:rPr>
          <w:rFonts w:ascii="Times New Roman" w:hAnsi="Times New Roman" w:cs="Times New Roman"/>
          <w:bCs/>
          <w:sz w:val="28"/>
          <w:szCs w:val="28"/>
        </w:rPr>
        <w:t>- нормативно-правовое обеспечение деятельности ресурсного центра;</w:t>
      </w:r>
    </w:p>
    <w:p w:rsidR="00AC2582" w:rsidRPr="00AC2582" w:rsidRDefault="00AC2582" w:rsidP="00AC2582">
      <w:pPr>
        <w:spacing w:after="0" w:line="240" w:lineRule="auto"/>
        <w:jc w:val="both"/>
        <w:rPr>
          <w:rFonts w:ascii="Times New Roman" w:hAnsi="Times New Roman" w:cs="Times New Roman"/>
          <w:bCs/>
          <w:sz w:val="28"/>
          <w:szCs w:val="28"/>
        </w:rPr>
      </w:pPr>
      <w:r w:rsidRPr="00AC2582">
        <w:rPr>
          <w:rFonts w:ascii="Times New Roman" w:hAnsi="Times New Roman" w:cs="Times New Roman"/>
          <w:bCs/>
          <w:sz w:val="28"/>
          <w:szCs w:val="28"/>
        </w:rPr>
        <w:t>- совершенствование профессиональной компетентности участников образовательных отношений посредством методических мероприятий разного уровня;</w:t>
      </w:r>
    </w:p>
    <w:p w:rsidR="00AC2582" w:rsidRDefault="00AC2582" w:rsidP="00AC2582">
      <w:pPr>
        <w:spacing w:after="0" w:line="240" w:lineRule="auto"/>
        <w:jc w:val="both"/>
        <w:rPr>
          <w:rFonts w:ascii="Times New Roman" w:hAnsi="Times New Roman" w:cs="Times New Roman"/>
          <w:bCs/>
          <w:sz w:val="28"/>
          <w:szCs w:val="28"/>
        </w:rPr>
      </w:pPr>
      <w:r w:rsidRPr="00AC2582">
        <w:rPr>
          <w:rFonts w:ascii="Times New Roman" w:hAnsi="Times New Roman" w:cs="Times New Roman"/>
          <w:bCs/>
          <w:sz w:val="28"/>
          <w:szCs w:val="28"/>
        </w:rPr>
        <w:t>- разработка(систематизация) методических продуктов по направлению деятельности ресурсного центра;</w:t>
      </w:r>
    </w:p>
    <w:p w:rsidR="00AC2582" w:rsidRDefault="00AC2582" w:rsidP="00AC2582">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7569A">
        <w:rPr>
          <w:rFonts w:ascii="Times New Roman" w:hAnsi="Times New Roman" w:cs="Times New Roman"/>
          <w:bCs/>
          <w:sz w:val="28"/>
          <w:szCs w:val="28"/>
        </w:rPr>
        <w:t>внедрение(апробация) в образовательный процесс инновационных подходов к организации ра</w:t>
      </w:r>
      <w:r w:rsidR="00766E4C">
        <w:rPr>
          <w:rFonts w:ascii="Times New Roman" w:hAnsi="Times New Roman" w:cs="Times New Roman"/>
          <w:bCs/>
          <w:sz w:val="28"/>
          <w:szCs w:val="28"/>
        </w:rPr>
        <w:t>звивающей РППС в соответствии с</w:t>
      </w:r>
      <w:r w:rsidR="00766E4C" w:rsidRPr="0028152B">
        <w:rPr>
          <w:rFonts w:ascii="Times New Roman" w:hAnsi="Times New Roman" w:cs="Times New Roman"/>
          <w:bCs/>
          <w:color w:val="000000"/>
          <w:sz w:val="28"/>
          <w:szCs w:val="28"/>
        </w:rPr>
        <w:t xml:space="preserve"> федеральным государственным образовательным стандартом дошкольного образования</w:t>
      </w:r>
      <w:r w:rsidR="00766E4C">
        <w:rPr>
          <w:rFonts w:ascii="Times New Roman" w:hAnsi="Times New Roman" w:cs="Times New Roman"/>
          <w:bCs/>
          <w:color w:val="000000"/>
          <w:sz w:val="28"/>
          <w:szCs w:val="28"/>
        </w:rPr>
        <w:t>.</w:t>
      </w:r>
    </w:p>
    <w:p w:rsidR="00A87420" w:rsidRDefault="00A87420" w:rsidP="00A87420">
      <w:pPr>
        <w:pStyle w:val="a6"/>
        <w:ind w:left="0"/>
        <w:rPr>
          <w:rFonts w:ascii="Times New Roman" w:hAnsi="Times New Roman" w:cs="Times New Roman"/>
          <w:b/>
          <w:sz w:val="28"/>
          <w:szCs w:val="28"/>
        </w:rPr>
      </w:pPr>
    </w:p>
    <w:p w:rsidR="00A87420" w:rsidRPr="00F67E48" w:rsidRDefault="00A87420" w:rsidP="00A87420">
      <w:pPr>
        <w:pStyle w:val="a6"/>
        <w:ind w:left="0"/>
        <w:rPr>
          <w:rFonts w:ascii="Times New Roman" w:hAnsi="Times New Roman" w:cs="Times New Roman"/>
          <w:b/>
          <w:sz w:val="28"/>
          <w:szCs w:val="28"/>
        </w:rPr>
      </w:pPr>
      <w:r w:rsidRPr="00F67E48">
        <w:rPr>
          <w:rFonts w:ascii="Times New Roman" w:hAnsi="Times New Roman" w:cs="Times New Roman"/>
          <w:b/>
          <w:sz w:val="28"/>
          <w:szCs w:val="28"/>
        </w:rPr>
        <w:t>Планируемый результат реализации плана.</w:t>
      </w:r>
    </w:p>
    <w:p w:rsidR="00F07179"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sidRPr="00F07179">
        <w:rPr>
          <w:rFonts w:ascii="Times New Roman" w:hAnsi="Times New Roman" w:cs="Times New Roman"/>
          <w:sz w:val="28"/>
          <w:szCs w:val="28"/>
        </w:rPr>
        <w:t>Р</w:t>
      </w:r>
      <w:r w:rsidR="00F67E48" w:rsidRPr="00F07179">
        <w:rPr>
          <w:rFonts w:ascii="Times New Roman" w:hAnsi="Times New Roman" w:cs="Times New Roman"/>
          <w:sz w:val="28"/>
          <w:szCs w:val="28"/>
        </w:rPr>
        <w:t xml:space="preserve">азработка рекомендаций по созданию </w:t>
      </w:r>
      <w:r w:rsidR="00F07179" w:rsidRPr="00D75FFB">
        <w:rPr>
          <w:rFonts w:ascii="Times New Roman" w:hAnsi="Times New Roman" w:cs="Times New Roman"/>
          <w:bCs/>
          <w:color w:val="000000"/>
          <w:sz w:val="28"/>
          <w:szCs w:val="28"/>
        </w:rPr>
        <w:t>среды</w:t>
      </w:r>
      <w:r w:rsidR="00F07179" w:rsidRPr="00D75FFB">
        <w:rPr>
          <w:rFonts w:ascii="Times New Roman" w:hAnsi="Times New Roman" w:cs="Times New Roman"/>
          <w:sz w:val="28"/>
          <w:szCs w:val="28"/>
        </w:rPr>
        <w:t xml:space="preserve"> </w:t>
      </w:r>
      <w:r w:rsidR="00F07179" w:rsidRPr="00672C84">
        <w:rPr>
          <w:rFonts w:ascii="Times New Roman" w:hAnsi="Times New Roman" w:cs="Times New Roman"/>
          <w:bCs/>
          <w:sz w:val="28"/>
          <w:szCs w:val="28"/>
        </w:rPr>
        <w:t>межгруппового пространства дошкольного образовательного учреждения</w:t>
      </w:r>
      <w:r w:rsidR="00F07179" w:rsidRPr="00F07179">
        <w:rPr>
          <w:rFonts w:ascii="Times New Roman" w:hAnsi="Times New Roman" w:cs="Times New Roman"/>
          <w:sz w:val="28"/>
          <w:szCs w:val="28"/>
        </w:rPr>
        <w:t xml:space="preserve"> </w:t>
      </w:r>
    </w:p>
    <w:p w:rsidR="00B10828" w:rsidRPr="00F07179"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sidRPr="00F07179">
        <w:rPr>
          <w:rFonts w:ascii="Times New Roman" w:hAnsi="Times New Roman" w:cs="Times New Roman"/>
          <w:sz w:val="28"/>
          <w:szCs w:val="28"/>
        </w:rPr>
        <w:t>Представление информационно-методического материала по направлению деятельности ресурсного центра на сайте ДОУ.</w:t>
      </w:r>
    </w:p>
    <w:p w:rsidR="00B10828" w:rsidRPr="00B10828"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sidRPr="00B10828">
        <w:rPr>
          <w:rFonts w:ascii="Times New Roman" w:hAnsi="Times New Roman" w:cs="Times New Roman"/>
          <w:sz w:val="28"/>
          <w:szCs w:val="28"/>
        </w:rPr>
        <w:t xml:space="preserve">Повышение уровня профессионального мастерства педагогических кадров ДОУ в вопросах </w:t>
      </w:r>
      <w:r w:rsidR="00F07179">
        <w:rPr>
          <w:rFonts w:ascii="Times New Roman" w:hAnsi="Times New Roman" w:cs="Times New Roman"/>
          <w:bCs/>
          <w:color w:val="000000"/>
          <w:sz w:val="28"/>
          <w:szCs w:val="28"/>
        </w:rPr>
        <w:t>проектирования</w:t>
      </w:r>
      <w:r w:rsidR="00F07179" w:rsidRPr="00D75FFB">
        <w:rPr>
          <w:rFonts w:ascii="Times New Roman" w:hAnsi="Times New Roman" w:cs="Times New Roman"/>
          <w:sz w:val="28"/>
          <w:szCs w:val="28"/>
        </w:rPr>
        <w:t xml:space="preserve"> </w:t>
      </w:r>
      <w:r w:rsidR="00F07179" w:rsidRPr="00672C84">
        <w:rPr>
          <w:rFonts w:ascii="Times New Roman" w:hAnsi="Times New Roman" w:cs="Times New Roman"/>
          <w:bCs/>
          <w:sz w:val="28"/>
          <w:szCs w:val="28"/>
        </w:rPr>
        <w:t>межгруппового пространства дошкольного образовательного учреждения</w:t>
      </w:r>
      <w:r w:rsidR="00F07179">
        <w:rPr>
          <w:rFonts w:ascii="Times New Roman" w:hAnsi="Times New Roman" w:cs="Times New Roman"/>
          <w:bCs/>
          <w:sz w:val="28"/>
          <w:szCs w:val="28"/>
        </w:rPr>
        <w:t>.</w:t>
      </w:r>
    </w:p>
    <w:p w:rsidR="00B10828" w:rsidRPr="00B10828" w:rsidRDefault="00B10828" w:rsidP="00F67E48">
      <w:pPr>
        <w:numPr>
          <w:ilvl w:val="0"/>
          <w:numId w:val="6"/>
        </w:numPr>
        <w:spacing w:before="100" w:beforeAutospacing="1" w:after="100" w:afterAutospacing="1" w:line="240" w:lineRule="auto"/>
        <w:jc w:val="both"/>
        <w:rPr>
          <w:rFonts w:ascii="Times New Roman" w:hAnsi="Times New Roman" w:cs="Times New Roman"/>
          <w:sz w:val="28"/>
          <w:szCs w:val="28"/>
        </w:rPr>
      </w:pPr>
      <w:r>
        <w:rPr>
          <w:rFonts w:ascii="Times New Roman" w:hAnsi="Times New Roman" w:cs="Times New Roman"/>
          <w:sz w:val="28"/>
          <w:szCs w:val="28"/>
        </w:rPr>
        <w:t>Создание иллюстративного</w:t>
      </w:r>
      <w:r w:rsidR="00F67E48" w:rsidRPr="00F67E48">
        <w:rPr>
          <w:rFonts w:ascii="Times New Roman" w:hAnsi="Times New Roman" w:cs="Times New Roman"/>
          <w:sz w:val="28"/>
          <w:szCs w:val="28"/>
        </w:rPr>
        <w:t xml:space="preserve"> паспорт</w:t>
      </w:r>
      <w:r>
        <w:rPr>
          <w:rFonts w:ascii="Times New Roman" w:hAnsi="Times New Roman" w:cs="Times New Roman"/>
          <w:sz w:val="28"/>
          <w:szCs w:val="28"/>
        </w:rPr>
        <w:t>а</w:t>
      </w:r>
      <w:r w:rsidR="00F67E48" w:rsidRPr="00F67E48">
        <w:rPr>
          <w:rFonts w:ascii="Times New Roman" w:hAnsi="Times New Roman" w:cs="Times New Roman"/>
          <w:sz w:val="28"/>
          <w:szCs w:val="28"/>
        </w:rPr>
        <w:t xml:space="preserve"> </w:t>
      </w:r>
      <w:r w:rsidR="00F07179" w:rsidRPr="00672C84">
        <w:rPr>
          <w:rFonts w:ascii="Times New Roman" w:hAnsi="Times New Roman" w:cs="Times New Roman"/>
          <w:bCs/>
          <w:sz w:val="28"/>
          <w:szCs w:val="28"/>
        </w:rPr>
        <w:t>межгруппового пространства дошкольного образовательного учреждения</w:t>
      </w:r>
      <w:r w:rsidR="00F67E48" w:rsidRPr="00F67E48">
        <w:rPr>
          <w:rFonts w:ascii="Times New Roman" w:hAnsi="Times New Roman" w:cs="Times New Roman"/>
          <w:sz w:val="28"/>
          <w:szCs w:val="28"/>
        </w:rPr>
        <w:t xml:space="preserve"> ДОУ</w:t>
      </w:r>
      <w:r w:rsidR="00F67E48">
        <w:rPr>
          <w:rFonts w:ascii="Times New Roman" w:hAnsi="Times New Roman" w:cs="Times New Roman"/>
          <w:sz w:val="28"/>
          <w:szCs w:val="28"/>
        </w:rPr>
        <w:t>.</w:t>
      </w:r>
      <w:r w:rsidRPr="00B10828">
        <w:t xml:space="preserve"> </w:t>
      </w:r>
    </w:p>
    <w:p w:rsidR="00B7569A" w:rsidRPr="00AC2582" w:rsidRDefault="00B7569A" w:rsidP="00AC2582">
      <w:pPr>
        <w:spacing w:after="0" w:line="240" w:lineRule="auto"/>
        <w:jc w:val="both"/>
        <w:rPr>
          <w:rFonts w:ascii="Times New Roman" w:hAnsi="Times New Roman" w:cs="Times New Roman"/>
          <w:bCs/>
          <w:sz w:val="28"/>
          <w:szCs w:val="28"/>
        </w:rPr>
      </w:pPr>
    </w:p>
    <w:p w:rsidR="00DE24DF" w:rsidRPr="00A87420" w:rsidRDefault="00DE24DF" w:rsidP="00DE24DF">
      <w:pPr>
        <w:pStyle w:val="a6"/>
        <w:numPr>
          <w:ilvl w:val="0"/>
          <w:numId w:val="8"/>
        </w:numPr>
        <w:spacing w:after="0" w:line="240" w:lineRule="auto"/>
        <w:contextualSpacing/>
        <w:jc w:val="both"/>
        <w:rPr>
          <w:rFonts w:ascii="Times New Roman" w:hAnsi="Times New Roman" w:cs="Times New Roman"/>
          <w:b/>
          <w:sz w:val="28"/>
          <w:szCs w:val="28"/>
          <w:u w:val="single"/>
        </w:rPr>
      </w:pPr>
      <w:r w:rsidRPr="00A87420">
        <w:rPr>
          <w:rFonts w:ascii="Times New Roman" w:hAnsi="Times New Roman" w:cs="Times New Roman"/>
          <w:b/>
          <w:sz w:val="28"/>
          <w:szCs w:val="28"/>
          <w:u w:val="single"/>
        </w:rPr>
        <w:t xml:space="preserve">Планирование деятельности </w:t>
      </w:r>
    </w:p>
    <w:p w:rsidR="00A87420" w:rsidRPr="00A87420" w:rsidRDefault="00A87420" w:rsidP="00A87420">
      <w:pPr>
        <w:pStyle w:val="a6"/>
        <w:spacing w:after="0" w:line="240" w:lineRule="auto"/>
        <w:ind w:left="1440"/>
        <w:contextualSpacing/>
        <w:jc w:val="both"/>
        <w:rPr>
          <w:b/>
          <w:sz w:val="28"/>
          <w:szCs w:val="28"/>
          <w:u w:val="single"/>
        </w:rPr>
      </w:pPr>
    </w:p>
    <w:tbl>
      <w:tblPr>
        <w:tblStyle w:val="ab"/>
        <w:tblW w:w="0" w:type="auto"/>
        <w:tblLook w:val="04A0"/>
      </w:tblPr>
      <w:tblGrid>
        <w:gridCol w:w="2317"/>
        <w:gridCol w:w="3387"/>
        <w:gridCol w:w="1679"/>
        <w:gridCol w:w="2470"/>
      </w:tblGrid>
      <w:tr w:rsidR="00DE24DF" w:rsidTr="00DE24DF">
        <w:tc>
          <w:tcPr>
            <w:tcW w:w="0" w:type="auto"/>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Вид деятельности</w:t>
            </w:r>
          </w:p>
        </w:tc>
        <w:tc>
          <w:tcPr>
            <w:tcW w:w="3387"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Содержание работ</w:t>
            </w:r>
          </w:p>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(описание)</w:t>
            </w:r>
          </w:p>
        </w:tc>
        <w:tc>
          <w:tcPr>
            <w:tcW w:w="1679"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Примерная дата реализации работ</w:t>
            </w:r>
          </w:p>
        </w:tc>
        <w:tc>
          <w:tcPr>
            <w:tcW w:w="2470" w:type="dxa"/>
          </w:tcPr>
          <w:p w:rsidR="00DE24DF" w:rsidRPr="00E3151D" w:rsidRDefault="00DE24DF" w:rsidP="00946C11">
            <w:pPr>
              <w:jc w:val="center"/>
              <w:rPr>
                <w:rFonts w:ascii="Times New Roman" w:hAnsi="Times New Roman" w:cs="Times New Roman"/>
                <w:b/>
                <w:sz w:val="24"/>
                <w:szCs w:val="24"/>
              </w:rPr>
            </w:pPr>
            <w:r w:rsidRPr="00E3151D">
              <w:rPr>
                <w:rFonts w:ascii="Times New Roman" w:hAnsi="Times New Roman" w:cs="Times New Roman"/>
                <w:b/>
                <w:sz w:val="24"/>
                <w:szCs w:val="24"/>
              </w:rPr>
              <w:t>Форма предоставления итогового результата</w:t>
            </w:r>
          </w:p>
        </w:tc>
      </w:tr>
      <w:tr w:rsidR="006D220A" w:rsidTr="00DE24DF">
        <w:tc>
          <w:tcPr>
            <w:tcW w:w="0" w:type="auto"/>
          </w:tcPr>
          <w:p w:rsidR="006D220A" w:rsidRPr="006D220A" w:rsidRDefault="006D220A" w:rsidP="006D220A">
            <w:pPr>
              <w:rPr>
                <w:rFonts w:ascii="Times New Roman" w:hAnsi="Times New Roman" w:cs="Times New Roman"/>
                <w:sz w:val="24"/>
                <w:szCs w:val="24"/>
              </w:rPr>
            </w:pPr>
            <w:r w:rsidRPr="006D220A">
              <w:rPr>
                <w:rFonts w:ascii="Times New Roman" w:hAnsi="Times New Roman" w:cs="Times New Roman"/>
                <w:b/>
                <w:bCs/>
                <w:sz w:val="24"/>
                <w:szCs w:val="24"/>
              </w:rPr>
              <w:t>Совещание</w:t>
            </w:r>
            <w:r w:rsidRPr="006D220A">
              <w:rPr>
                <w:rFonts w:ascii="Times New Roman" w:hAnsi="Times New Roman" w:cs="Times New Roman"/>
                <w:sz w:val="24"/>
                <w:szCs w:val="24"/>
              </w:rPr>
              <w:t xml:space="preserve"> по вопросам </w:t>
            </w:r>
            <w:r w:rsidRPr="006D220A">
              <w:rPr>
                <w:rFonts w:ascii="Times New Roman" w:hAnsi="Times New Roman" w:cs="Times New Roman"/>
                <w:sz w:val="24"/>
                <w:szCs w:val="24"/>
              </w:rPr>
              <w:lastRenderedPageBreak/>
              <w:t>организации работы в рамках ресурсного центра</w:t>
            </w:r>
          </w:p>
          <w:p w:rsidR="006D220A" w:rsidRPr="006D220A" w:rsidRDefault="006D220A" w:rsidP="006D220A">
            <w:pPr>
              <w:rPr>
                <w:rFonts w:ascii="Times New Roman" w:hAnsi="Times New Roman" w:cs="Times New Roman"/>
                <w:sz w:val="24"/>
                <w:szCs w:val="24"/>
              </w:rPr>
            </w:pPr>
          </w:p>
          <w:p w:rsidR="006D220A" w:rsidRPr="006D220A" w:rsidRDefault="006D220A" w:rsidP="006D220A">
            <w:pPr>
              <w:rPr>
                <w:rFonts w:ascii="Times New Roman" w:hAnsi="Times New Roman" w:cs="Times New Roman"/>
                <w:color w:val="0070C0"/>
                <w:sz w:val="24"/>
                <w:szCs w:val="24"/>
              </w:rPr>
            </w:pPr>
            <w:r w:rsidRPr="006D220A">
              <w:rPr>
                <w:rFonts w:ascii="Times New Roman" w:hAnsi="Times New Roman" w:cs="Times New Roman"/>
                <w:sz w:val="24"/>
                <w:szCs w:val="24"/>
              </w:rPr>
              <w:t>Разработка направлений работы Центра, плана на 2021 год</w:t>
            </w:r>
          </w:p>
        </w:tc>
        <w:tc>
          <w:tcPr>
            <w:tcW w:w="3387" w:type="dxa"/>
          </w:tcPr>
          <w:p w:rsidR="00BC6B77" w:rsidRDefault="00BC6B77" w:rsidP="00BC6B77">
            <w:pPr>
              <w:jc w:val="both"/>
              <w:rPr>
                <w:rFonts w:ascii="Times New Roman" w:hAnsi="Times New Roman" w:cs="Times New Roman"/>
                <w:sz w:val="24"/>
                <w:szCs w:val="24"/>
              </w:rPr>
            </w:pPr>
            <w:r>
              <w:rPr>
                <w:rFonts w:ascii="Times New Roman" w:hAnsi="Times New Roman" w:cs="Times New Roman"/>
                <w:sz w:val="24"/>
                <w:szCs w:val="24"/>
              </w:rPr>
              <w:lastRenderedPageBreak/>
              <w:t>1. </w:t>
            </w:r>
            <w:r w:rsidR="00C500F8">
              <w:rPr>
                <w:rFonts w:ascii="Times New Roman" w:hAnsi="Times New Roman" w:cs="Times New Roman"/>
                <w:sz w:val="24"/>
                <w:szCs w:val="24"/>
              </w:rPr>
              <w:t xml:space="preserve">Отчет  о деятельности ресурсного </w:t>
            </w:r>
            <w:r w:rsidR="00F07179">
              <w:rPr>
                <w:rFonts w:ascii="Times New Roman" w:hAnsi="Times New Roman" w:cs="Times New Roman"/>
                <w:sz w:val="24"/>
                <w:szCs w:val="24"/>
              </w:rPr>
              <w:t xml:space="preserve">центра на  второе </w:t>
            </w:r>
            <w:r w:rsidR="00F07179">
              <w:rPr>
                <w:rFonts w:ascii="Times New Roman" w:hAnsi="Times New Roman" w:cs="Times New Roman"/>
                <w:sz w:val="24"/>
                <w:szCs w:val="24"/>
              </w:rPr>
              <w:lastRenderedPageBreak/>
              <w:t>полугодие 2021</w:t>
            </w:r>
            <w:r w:rsidR="00C500F8">
              <w:rPr>
                <w:rFonts w:ascii="Times New Roman" w:hAnsi="Times New Roman" w:cs="Times New Roman"/>
                <w:sz w:val="24"/>
                <w:szCs w:val="24"/>
              </w:rPr>
              <w:t xml:space="preserve"> г.</w:t>
            </w:r>
          </w:p>
          <w:p w:rsidR="00BC6B77" w:rsidRDefault="00BC6B77" w:rsidP="00BC6B77">
            <w:pPr>
              <w:jc w:val="both"/>
              <w:rPr>
                <w:rFonts w:ascii="Times New Roman" w:hAnsi="Times New Roman" w:cs="Times New Roman"/>
                <w:sz w:val="24"/>
                <w:szCs w:val="24"/>
              </w:rPr>
            </w:pPr>
            <w:r>
              <w:rPr>
                <w:rFonts w:ascii="Times New Roman" w:hAnsi="Times New Roman" w:cs="Times New Roman"/>
                <w:sz w:val="24"/>
                <w:szCs w:val="24"/>
              </w:rPr>
              <w:t>2. Ознакомление с направлением деяте</w:t>
            </w:r>
            <w:r w:rsidR="00F07179">
              <w:rPr>
                <w:rFonts w:ascii="Times New Roman" w:hAnsi="Times New Roman" w:cs="Times New Roman"/>
                <w:sz w:val="24"/>
                <w:szCs w:val="24"/>
              </w:rPr>
              <w:t>льности ресурсного центра в 2022</w:t>
            </w:r>
            <w:r>
              <w:rPr>
                <w:rFonts w:ascii="Times New Roman" w:hAnsi="Times New Roman" w:cs="Times New Roman"/>
                <w:sz w:val="24"/>
                <w:szCs w:val="24"/>
              </w:rPr>
              <w:t xml:space="preserve"> г.</w:t>
            </w:r>
          </w:p>
          <w:p w:rsidR="00BC6B77" w:rsidRDefault="00BC6B77" w:rsidP="00BC6B77">
            <w:pPr>
              <w:jc w:val="both"/>
              <w:rPr>
                <w:rFonts w:ascii="Times New Roman" w:hAnsi="Times New Roman" w:cs="Times New Roman"/>
                <w:color w:val="292C3D"/>
                <w:sz w:val="24"/>
                <w:szCs w:val="24"/>
                <w:shd w:val="clear" w:color="auto" w:fill="FFFFFF"/>
              </w:rPr>
            </w:pPr>
            <w:r>
              <w:rPr>
                <w:rFonts w:ascii="Times New Roman" w:hAnsi="Times New Roman" w:cs="Times New Roman"/>
                <w:sz w:val="24"/>
                <w:szCs w:val="24"/>
              </w:rPr>
              <w:t>3.</w:t>
            </w:r>
            <w:r w:rsidR="00B10828">
              <w:rPr>
                <w:rFonts w:ascii="Times New Roman" w:hAnsi="Times New Roman" w:cs="Times New Roman"/>
                <w:sz w:val="24"/>
                <w:szCs w:val="24"/>
              </w:rPr>
              <w:t>О</w:t>
            </w:r>
            <w:r w:rsidR="00B10828" w:rsidRPr="00B10828">
              <w:rPr>
                <w:rFonts w:ascii="Times New Roman" w:hAnsi="Times New Roman" w:cs="Times New Roman"/>
                <w:color w:val="292C3D"/>
                <w:sz w:val="24"/>
                <w:szCs w:val="24"/>
                <w:shd w:val="clear" w:color="auto" w:fill="FFFFFF"/>
              </w:rPr>
              <w:t>бсуждение вопросов организации работы в текущем году</w:t>
            </w:r>
            <w:r>
              <w:rPr>
                <w:rFonts w:ascii="Times New Roman" w:hAnsi="Times New Roman" w:cs="Times New Roman"/>
                <w:color w:val="292C3D"/>
                <w:sz w:val="24"/>
                <w:szCs w:val="24"/>
                <w:shd w:val="clear" w:color="auto" w:fill="FFFFFF"/>
              </w:rPr>
              <w:t>.</w:t>
            </w:r>
          </w:p>
          <w:p w:rsidR="006D220A" w:rsidRPr="00B10828" w:rsidRDefault="00BC6B77" w:rsidP="00BC6B77">
            <w:pPr>
              <w:jc w:val="both"/>
              <w:rPr>
                <w:rFonts w:ascii="Times New Roman" w:hAnsi="Times New Roman" w:cs="Times New Roman"/>
                <w:sz w:val="24"/>
                <w:szCs w:val="24"/>
              </w:rPr>
            </w:pPr>
            <w:r>
              <w:rPr>
                <w:rFonts w:ascii="Times New Roman" w:hAnsi="Times New Roman" w:cs="Times New Roman"/>
                <w:color w:val="292C3D"/>
                <w:sz w:val="24"/>
                <w:szCs w:val="24"/>
                <w:shd w:val="clear" w:color="auto" w:fill="FFFFFF"/>
              </w:rPr>
              <w:t xml:space="preserve">4. </w:t>
            </w:r>
            <w:r w:rsidR="00F07179">
              <w:rPr>
                <w:rFonts w:ascii="Times New Roman" w:hAnsi="Times New Roman" w:cs="Times New Roman"/>
                <w:color w:val="292C3D"/>
                <w:sz w:val="24"/>
                <w:szCs w:val="24"/>
                <w:shd w:val="clear" w:color="auto" w:fill="FFFFFF"/>
              </w:rPr>
              <w:t>Разработка плана работы на 2022</w:t>
            </w:r>
            <w:r>
              <w:rPr>
                <w:rFonts w:ascii="Times New Roman" w:hAnsi="Times New Roman" w:cs="Times New Roman"/>
                <w:color w:val="292C3D"/>
                <w:sz w:val="24"/>
                <w:szCs w:val="24"/>
                <w:shd w:val="clear" w:color="auto" w:fill="FFFFFF"/>
              </w:rPr>
              <w:t xml:space="preserve"> г.</w:t>
            </w:r>
          </w:p>
        </w:tc>
        <w:tc>
          <w:tcPr>
            <w:tcW w:w="1679" w:type="dxa"/>
          </w:tcPr>
          <w:p w:rsidR="006D220A" w:rsidRPr="006D220A" w:rsidRDefault="00F07179" w:rsidP="006D220A">
            <w:pPr>
              <w:jc w:val="center"/>
              <w:rPr>
                <w:rFonts w:ascii="Times New Roman" w:hAnsi="Times New Roman" w:cs="Times New Roman"/>
                <w:sz w:val="24"/>
                <w:szCs w:val="24"/>
              </w:rPr>
            </w:pPr>
            <w:r>
              <w:rPr>
                <w:rFonts w:ascii="Times New Roman" w:hAnsi="Times New Roman" w:cs="Times New Roman"/>
                <w:sz w:val="24"/>
                <w:szCs w:val="24"/>
              </w:rPr>
              <w:lastRenderedPageBreak/>
              <w:t>Январь</w:t>
            </w:r>
            <w:r w:rsidR="006D220A" w:rsidRPr="006D220A">
              <w:rPr>
                <w:rFonts w:ascii="Times New Roman" w:hAnsi="Times New Roman" w:cs="Times New Roman"/>
                <w:sz w:val="24"/>
                <w:szCs w:val="24"/>
              </w:rPr>
              <w:t xml:space="preserve"> 202</w:t>
            </w:r>
            <w:r>
              <w:rPr>
                <w:rFonts w:ascii="Times New Roman" w:hAnsi="Times New Roman" w:cs="Times New Roman"/>
                <w:sz w:val="24"/>
                <w:szCs w:val="24"/>
              </w:rPr>
              <w:t>2</w:t>
            </w:r>
          </w:p>
        </w:tc>
        <w:tc>
          <w:tcPr>
            <w:tcW w:w="2470" w:type="dxa"/>
          </w:tcPr>
          <w:p w:rsidR="006D220A" w:rsidRPr="006D220A" w:rsidRDefault="00F07179" w:rsidP="00DE24DF">
            <w:pPr>
              <w:rPr>
                <w:rFonts w:ascii="Times New Roman" w:hAnsi="Times New Roman" w:cs="Times New Roman"/>
                <w:sz w:val="24"/>
                <w:szCs w:val="24"/>
              </w:rPr>
            </w:pPr>
            <w:r>
              <w:rPr>
                <w:rFonts w:ascii="Times New Roman" w:hAnsi="Times New Roman" w:cs="Times New Roman"/>
                <w:sz w:val="24"/>
                <w:szCs w:val="24"/>
              </w:rPr>
              <w:t>План работы РЦ на 2022</w:t>
            </w:r>
            <w:r w:rsidR="006D220A" w:rsidRPr="006D220A">
              <w:rPr>
                <w:rFonts w:ascii="Times New Roman" w:hAnsi="Times New Roman" w:cs="Times New Roman"/>
                <w:sz w:val="24"/>
                <w:szCs w:val="24"/>
              </w:rPr>
              <w:t xml:space="preserve"> г.</w:t>
            </w:r>
          </w:p>
        </w:tc>
      </w:tr>
      <w:tr w:rsidR="00C500F8" w:rsidTr="00DE24DF">
        <w:tc>
          <w:tcPr>
            <w:tcW w:w="0" w:type="auto"/>
          </w:tcPr>
          <w:p w:rsidR="00C500F8" w:rsidRPr="00132BF8" w:rsidRDefault="00C500F8" w:rsidP="00D706DF">
            <w:pPr>
              <w:jc w:val="both"/>
              <w:rPr>
                <w:rFonts w:ascii="Times New Roman" w:hAnsi="Times New Roman" w:cs="Times New Roman"/>
                <w:b/>
                <w:bCs/>
                <w:sz w:val="24"/>
                <w:szCs w:val="24"/>
              </w:rPr>
            </w:pPr>
            <w:r w:rsidRPr="00132BF8">
              <w:rPr>
                <w:rFonts w:ascii="Times New Roman" w:hAnsi="Times New Roman" w:cs="Times New Roman"/>
                <w:b/>
                <w:bCs/>
                <w:sz w:val="24"/>
                <w:szCs w:val="24"/>
              </w:rPr>
              <w:lastRenderedPageBreak/>
              <w:t xml:space="preserve">Диагностика </w:t>
            </w:r>
            <w:r w:rsidRPr="00E3151D">
              <w:rPr>
                <w:rFonts w:ascii="Times New Roman" w:hAnsi="Times New Roman" w:cs="Times New Roman"/>
                <w:sz w:val="24"/>
                <w:szCs w:val="24"/>
              </w:rPr>
              <w:t>затруднений педагогов по вопросам построения РППС</w:t>
            </w:r>
          </w:p>
        </w:tc>
        <w:tc>
          <w:tcPr>
            <w:tcW w:w="3387" w:type="dxa"/>
          </w:tcPr>
          <w:p w:rsidR="00C500F8" w:rsidRPr="00C500F8" w:rsidRDefault="00C500F8" w:rsidP="00F07179">
            <w:pPr>
              <w:shd w:val="clear" w:color="auto" w:fill="FFFFFF"/>
              <w:spacing w:before="32" w:after="32"/>
              <w:jc w:val="both"/>
              <w:rPr>
                <w:color w:val="000000"/>
                <w:sz w:val="24"/>
                <w:szCs w:val="24"/>
              </w:rPr>
            </w:pPr>
            <w:r w:rsidRPr="00C500F8">
              <w:rPr>
                <w:rFonts w:ascii="Times New Roman" w:hAnsi="Times New Roman" w:cs="Times New Roman"/>
                <w:sz w:val="24"/>
                <w:szCs w:val="24"/>
              </w:rPr>
              <w:t xml:space="preserve">Анкетирование воспитателей, с целью </w:t>
            </w:r>
            <w:r w:rsidRPr="00C500F8">
              <w:rPr>
                <w:rFonts w:ascii="Times New Roman" w:hAnsi="Times New Roman" w:cs="Times New Roman"/>
                <w:color w:val="000000"/>
                <w:sz w:val="24"/>
                <w:szCs w:val="24"/>
              </w:rPr>
              <w:t>осуществления краткос</w:t>
            </w:r>
            <w:r>
              <w:rPr>
                <w:rFonts w:ascii="Times New Roman" w:hAnsi="Times New Roman" w:cs="Times New Roman"/>
                <w:color w:val="000000"/>
                <w:sz w:val="24"/>
                <w:szCs w:val="24"/>
              </w:rPr>
              <w:t xml:space="preserve">рочного </w:t>
            </w:r>
            <w:r w:rsidRPr="00C500F8">
              <w:rPr>
                <w:rFonts w:ascii="Times New Roman" w:hAnsi="Times New Roman" w:cs="Times New Roman"/>
                <w:color w:val="000000"/>
                <w:sz w:val="24"/>
                <w:szCs w:val="24"/>
              </w:rPr>
              <w:t xml:space="preserve">прогнозирования и </w:t>
            </w:r>
            <w:r w:rsidRPr="00F07179">
              <w:rPr>
                <w:rFonts w:ascii="Times New Roman" w:hAnsi="Times New Roman" w:cs="Times New Roman"/>
                <w:color w:val="000000"/>
                <w:sz w:val="24"/>
                <w:szCs w:val="24"/>
              </w:rPr>
              <w:t>организации эффективного методического сопровождения повышения профессионального мастерства педагогов по вопросу</w:t>
            </w:r>
            <w:r w:rsidR="00F07179" w:rsidRPr="00F07179">
              <w:rPr>
                <w:rFonts w:ascii="Times New Roman" w:hAnsi="Times New Roman" w:cs="Times New Roman"/>
                <w:color w:val="000000"/>
                <w:sz w:val="24"/>
                <w:szCs w:val="24"/>
              </w:rPr>
              <w:t xml:space="preserve"> проектирования </w:t>
            </w:r>
            <w:r w:rsidRPr="00F07179">
              <w:rPr>
                <w:rFonts w:ascii="Times New Roman" w:hAnsi="Times New Roman" w:cs="Times New Roman"/>
                <w:color w:val="000000"/>
                <w:sz w:val="24"/>
                <w:szCs w:val="24"/>
              </w:rPr>
              <w:t xml:space="preserve"> РППС</w:t>
            </w:r>
            <w:r w:rsidR="00F07179" w:rsidRPr="00F07179">
              <w:rPr>
                <w:rFonts w:ascii="Times New Roman" w:hAnsi="Times New Roman" w:cs="Times New Roman"/>
                <w:sz w:val="24"/>
                <w:szCs w:val="24"/>
              </w:rPr>
              <w:t xml:space="preserve"> </w:t>
            </w:r>
            <w:r w:rsidR="00F07179" w:rsidRPr="00F07179">
              <w:rPr>
                <w:rFonts w:ascii="Times New Roman" w:hAnsi="Times New Roman" w:cs="Times New Roman"/>
                <w:bCs/>
                <w:sz w:val="24"/>
                <w:szCs w:val="24"/>
              </w:rPr>
              <w:t>межгруппового пространства дошкольного образовательного учреждения</w:t>
            </w:r>
          </w:p>
        </w:tc>
        <w:tc>
          <w:tcPr>
            <w:tcW w:w="1679" w:type="dxa"/>
          </w:tcPr>
          <w:p w:rsidR="00C500F8" w:rsidRPr="006D220A" w:rsidRDefault="00C500F8" w:rsidP="00D706DF">
            <w:pPr>
              <w:jc w:val="center"/>
              <w:rPr>
                <w:rFonts w:ascii="Times New Roman" w:hAnsi="Times New Roman" w:cs="Times New Roman"/>
                <w:sz w:val="24"/>
                <w:szCs w:val="24"/>
              </w:rPr>
            </w:pPr>
            <w:r>
              <w:rPr>
                <w:rFonts w:ascii="Times New Roman" w:hAnsi="Times New Roman" w:cs="Times New Roman"/>
                <w:sz w:val="24"/>
                <w:szCs w:val="24"/>
              </w:rPr>
              <w:t>Февраль 202</w:t>
            </w:r>
            <w:r w:rsidR="00F07179">
              <w:rPr>
                <w:rFonts w:ascii="Times New Roman" w:hAnsi="Times New Roman" w:cs="Times New Roman"/>
                <w:sz w:val="24"/>
                <w:szCs w:val="24"/>
              </w:rPr>
              <w:t>2</w:t>
            </w:r>
          </w:p>
        </w:tc>
        <w:tc>
          <w:tcPr>
            <w:tcW w:w="2470" w:type="dxa"/>
          </w:tcPr>
          <w:p w:rsidR="00C500F8" w:rsidRDefault="00C500F8" w:rsidP="00D706DF">
            <w:pPr>
              <w:rPr>
                <w:rFonts w:ascii="Times New Roman" w:hAnsi="Times New Roman" w:cs="Times New Roman"/>
                <w:sz w:val="24"/>
                <w:szCs w:val="24"/>
              </w:rPr>
            </w:pPr>
            <w:r>
              <w:rPr>
                <w:rFonts w:ascii="Times New Roman" w:hAnsi="Times New Roman" w:cs="Times New Roman"/>
                <w:sz w:val="24"/>
                <w:szCs w:val="24"/>
              </w:rPr>
              <w:t>Результаты анкетирования</w:t>
            </w:r>
          </w:p>
        </w:tc>
      </w:tr>
      <w:tr w:rsidR="00C500F8" w:rsidTr="00DE24DF">
        <w:tc>
          <w:tcPr>
            <w:tcW w:w="0" w:type="auto"/>
          </w:tcPr>
          <w:p w:rsidR="00C500F8" w:rsidRPr="006D220A" w:rsidRDefault="00C500F8" w:rsidP="00DE24DF">
            <w:pPr>
              <w:rPr>
                <w:rFonts w:ascii="Times New Roman" w:hAnsi="Times New Roman" w:cs="Times New Roman"/>
                <w:sz w:val="24"/>
                <w:szCs w:val="24"/>
              </w:rPr>
            </w:pPr>
            <w:r w:rsidRPr="006D220A">
              <w:rPr>
                <w:rFonts w:ascii="Times New Roman" w:hAnsi="Times New Roman" w:cs="Times New Roman"/>
                <w:b/>
                <w:sz w:val="24"/>
                <w:szCs w:val="24"/>
              </w:rPr>
              <w:t>Анализ РППС</w:t>
            </w:r>
            <w:r w:rsidRPr="006D220A">
              <w:rPr>
                <w:rFonts w:ascii="Times New Roman" w:hAnsi="Times New Roman" w:cs="Times New Roman"/>
                <w:sz w:val="24"/>
                <w:szCs w:val="24"/>
              </w:rPr>
              <w:t xml:space="preserve"> ресурсного центра в соответствии с ФГОС ДО</w:t>
            </w:r>
          </w:p>
        </w:tc>
        <w:tc>
          <w:tcPr>
            <w:tcW w:w="3387" w:type="dxa"/>
          </w:tcPr>
          <w:p w:rsidR="00C500F8" w:rsidRPr="006D220A" w:rsidRDefault="00C500F8" w:rsidP="00DE24DF">
            <w:pPr>
              <w:rPr>
                <w:rFonts w:ascii="Times New Roman" w:hAnsi="Times New Roman" w:cs="Times New Roman"/>
                <w:sz w:val="24"/>
                <w:szCs w:val="24"/>
              </w:rPr>
            </w:pPr>
            <w:r w:rsidRPr="006D220A">
              <w:rPr>
                <w:rFonts w:ascii="Times New Roman" w:hAnsi="Times New Roman" w:cs="Times New Roman"/>
                <w:sz w:val="24"/>
                <w:szCs w:val="24"/>
              </w:rPr>
              <w:t>Определение направлений совершенствования</w:t>
            </w:r>
            <w:r>
              <w:rPr>
                <w:rFonts w:ascii="Times New Roman" w:hAnsi="Times New Roman" w:cs="Times New Roman"/>
                <w:sz w:val="24"/>
                <w:szCs w:val="24"/>
              </w:rPr>
              <w:t xml:space="preserve"> РППС </w:t>
            </w:r>
            <w:r w:rsidR="00F07179" w:rsidRPr="00F07179">
              <w:rPr>
                <w:rFonts w:ascii="Times New Roman" w:hAnsi="Times New Roman" w:cs="Times New Roman"/>
                <w:bCs/>
                <w:sz w:val="24"/>
                <w:szCs w:val="24"/>
              </w:rPr>
              <w:t>межгруппового пространства дошкольного образовательного учреждения</w:t>
            </w:r>
          </w:p>
        </w:tc>
        <w:tc>
          <w:tcPr>
            <w:tcW w:w="1679" w:type="dxa"/>
          </w:tcPr>
          <w:p w:rsidR="00C500F8" w:rsidRPr="006D220A" w:rsidRDefault="00C500F8" w:rsidP="006D220A">
            <w:pPr>
              <w:jc w:val="center"/>
              <w:rPr>
                <w:rFonts w:ascii="Times New Roman" w:hAnsi="Times New Roman" w:cs="Times New Roman"/>
                <w:sz w:val="24"/>
                <w:szCs w:val="24"/>
              </w:rPr>
            </w:pPr>
            <w:r w:rsidRPr="006D220A">
              <w:rPr>
                <w:rFonts w:ascii="Times New Roman" w:hAnsi="Times New Roman" w:cs="Times New Roman"/>
                <w:sz w:val="24"/>
                <w:szCs w:val="24"/>
              </w:rPr>
              <w:t>Февраль 202</w:t>
            </w:r>
            <w:r w:rsidR="00F07179">
              <w:rPr>
                <w:rFonts w:ascii="Times New Roman" w:hAnsi="Times New Roman" w:cs="Times New Roman"/>
                <w:sz w:val="24"/>
                <w:szCs w:val="24"/>
              </w:rPr>
              <w:t>2</w:t>
            </w:r>
          </w:p>
        </w:tc>
        <w:tc>
          <w:tcPr>
            <w:tcW w:w="2470" w:type="dxa"/>
          </w:tcPr>
          <w:p w:rsidR="00C500F8" w:rsidRPr="006D220A" w:rsidRDefault="00F07179" w:rsidP="00F07179">
            <w:pPr>
              <w:rPr>
                <w:rFonts w:ascii="Times New Roman" w:hAnsi="Times New Roman" w:cs="Times New Roman"/>
                <w:sz w:val="24"/>
                <w:szCs w:val="24"/>
              </w:rPr>
            </w:pPr>
            <w:r>
              <w:rPr>
                <w:rFonts w:ascii="Times New Roman" w:hAnsi="Times New Roman" w:cs="Times New Roman"/>
                <w:sz w:val="24"/>
                <w:szCs w:val="24"/>
              </w:rPr>
              <w:t>Оформление паспортов: музыкального зала,  спортивного зала, кабинета педагога-психолога.</w:t>
            </w:r>
          </w:p>
        </w:tc>
      </w:tr>
      <w:tr w:rsidR="00C500F8" w:rsidTr="00DE24DF">
        <w:tc>
          <w:tcPr>
            <w:tcW w:w="0" w:type="auto"/>
          </w:tcPr>
          <w:p w:rsidR="00C500F8" w:rsidRPr="006D220A" w:rsidRDefault="00C500F8" w:rsidP="00DE24DF">
            <w:pPr>
              <w:rPr>
                <w:rFonts w:ascii="Times New Roman" w:hAnsi="Times New Roman" w:cs="Times New Roman"/>
                <w:b/>
                <w:sz w:val="24"/>
                <w:szCs w:val="24"/>
              </w:rPr>
            </w:pPr>
            <w:r>
              <w:rPr>
                <w:rFonts w:ascii="Times New Roman" w:hAnsi="Times New Roman" w:cs="Times New Roman"/>
                <w:b/>
                <w:sz w:val="24"/>
                <w:szCs w:val="24"/>
              </w:rPr>
              <w:t>Круглый стол</w:t>
            </w:r>
            <w:r>
              <w:t xml:space="preserve"> </w:t>
            </w:r>
            <w:r w:rsidRPr="00513D1B">
              <w:rPr>
                <w:rFonts w:ascii="Times New Roman" w:hAnsi="Times New Roman" w:cs="Times New Roman"/>
                <w:sz w:val="24"/>
                <w:szCs w:val="24"/>
              </w:rPr>
              <w:t>«Инновационный подход к созданию развивающей предмет</w:t>
            </w:r>
            <w:r>
              <w:rPr>
                <w:rFonts w:ascii="Times New Roman" w:hAnsi="Times New Roman" w:cs="Times New Roman"/>
                <w:sz w:val="24"/>
                <w:szCs w:val="24"/>
              </w:rPr>
              <w:t xml:space="preserve">но-пространственной среды </w:t>
            </w:r>
            <w:r w:rsidR="00F07179" w:rsidRPr="00F07179">
              <w:rPr>
                <w:rFonts w:ascii="Times New Roman" w:hAnsi="Times New Roman" w:cs="Times New Roman"/>
                <w:bCs/>
                <w:sz w:val="24"/>
                <w:szCs w:val="24"/>
              </w:rPr>
              <w:t>межгруппового пространства дошкольного образовательного учреждения</w:t>
            </w:r>
            <w:r w:rsidRPr="00513D1B">
              <w:rPr>
                <w:rFonts w:ascii="Times New Roman" w:hAnsi="Times New Roman" w:cs="Times New Roman"/>
                <w:sz w:val="24"/>
                <w:szCs w:val="24"/>
              </w:rPr>
              <w:t>»</w:t>
            </w:r>
            <w:r>
              <w:rPr>
                <w:rFonts w:ascii="Times New Roman" w:hAnsi="Times New Roman" w:cs="Times New Roman"/>
                <w:sz w:val="24"/>
                <w:szCs w:val="24"/>
              </w:rPr>
              <w:t>.</w:t>
            </w:r>
          </w:p>
        </w:tc>
        <w:tc>
          <w:tcPr>
            <w:tcW w:w="3387" w:type="dxa"/>
          </w:tcPr>
          <w:p w:rsidR="00C500F8" w:rsidRDefault="00C500F8" w:rsidP="00F07179">
            <w:pPr>
              <w:rPr>
                <w:rFonts w:ascii="Times New Roman" w:hAnsi="Times New Roman" w:cs="Times New Roman"/>
                <w:sz w:val="24"/>
                <w:szCs w:val="24"/>
              </w:rPr>
            </w:pPr>
            <w:r>
              <w:rPr>
                <w:rFonts w:ascii="Times New Roman" w:hAnsi="Times New Roman" w:cs="Times New Roman"/>
                <w:sz w:val="24"/>
                <w:szCs w:val="24"/>
              </w:rPr>
              <w:t>Рассмотрение моделей организации РППС</w:t>
            </w:r>
            <w:r w:rsidR="00F07179" w:rsidRPr="00F07179">
              <w:rPr>
                <w:rFonts w:ascii="Times New Roman" w:hAnsi="Times New Roman" w:cs="Times New Roman"/>
                <w:bCs/>
                <w:sz w:val="24"/>
                <w:szCs w:val="24"/>
              </w:rPr>
              <w:t xml:space="preserve"> межгруппового пространства дошкольного образовательного учреждения</w:t>
            </w:r>
            <w:r>
              <w:rPr>
                <w:rFonts w:ascii="Times New Roman" w:hAnsi="Times New Roman" w:cs="Times New Roman"/>
                <w:sz w:val="24"/>
                <w:szCs w:val="24"/>
              </w:rPr>
              <w:t xml:space="preserve"> </w:t>
            </w:r>
          </w:p>
        </w:tc>
        <w:tc>
          <w:tcPr>
            <w:tcW w:w="1679" w:type="dxa"/>
          </w:tcPr>
          <w:p w:rsidR="00C500F8" w:rsidRPr="006D220A" w:rsidRDefault="00C500F8" w:rsidP="006D220A">
            <w:pPr>
              <w:jc w:val="center"/>
              <w:rPr>
                <w:rFonts w:ascii="Times New Roman" w:hAnsi="Times New Roman" w:cs="Times New Roman"/>
                <w:sz w:val="24"/>
                <w:szCs w:val="24"/>
              </w:rPr>
            </w:pPr>
            <w:r>
              <w:rPr>
                <w:rFonts w:ascii="Times New Roman" w:hAnsi="Times New Roman" w:cs="Times New Roman"/>
                <w:sz w:val="24"/>
                <w:szCs w:val="24"/>
              </w:rPr>
              <w:t>Март 202</w:t>
            </w:r>
            <w:r w:rsidR="00F07179">
              <w:rPr>
                <w:rFonts w:ascii="Times New Roman" w:hAnsi="Times New Roman" w:cs="Times New Roman"/>
                <w:sz w:val="24"/>
                <w:szCs w:val="24"/>
              </w:rPr>
              <w:t>2</w:t>
            </w:r>
          </w:p>
        </w:tc>
        <w:tc>
          <w:tcPr>
            <w:tcW w:w="2470" w:type="dxa"/>
          </w:tcPr>
          <w:p w:rsidR="00C500F8" w:rsidRDefault="00C500F8" w:rsidP="00DE24DF">
            <w:pPr>
              <w:rPr>
                <w:rFonts w:ascii="Times New Roman" w:hAnsi="Times New Roman" w:cs="Times New Roman"/>
                <w:sz w:val="24"/>
                <w:szCs w:val="24"/>
              </w:rPr>
            </w:pPr>
            <w:r>
              <w:rPr>
                <w:rFonts w:ascii="Times New Roman" w:hAnsi="Times New Roman" w:cs="Times New Roman"/>
                <w:sz w:val="24"/>
                <w:szCs w:val="24"/>
              </w:rPr>
              <w:t xml:space="preserve">Материалы круглого стола, публикация на сайте, </w:t>
            </w:r>
          </w:p>
          <w:p w:rsidR="00C500F8" w:rsidRPr="00513D1B" w:rsidRDefault="00C500F8" w:rsidP="00DE24DF">
            <w:pPr>
              <w:rPr>
                <w:rFonts w:ascii="Times New Roman" w:hAnsi="Times New Roman" w:cs="Times New Roman"/>
                <w:sz w:val="24"/>
                <w:szCs w:val="24"/>
              </w:rPr>
            </w:pPr>
            <w:r>
              <w:rPr>
                <w:rFonts w:ascii="Times New Roman" w:hAnsi="Times New Roman" w:cs="Times New Roman"/>
                <w:sz w:val="24"/>
                <w:szCs w:val="24"/>
              </w:rPr>
              <w:t>м</w:t>
            </w:r>
            <w:r w:rsidRPr="00513D1B">
              <w:rPr>
                <w:rFonts w:ascii="Times New Roman" w:hAnsi="Times New Roman" w:cs="Times New Roman"/>
                <w:sz w:val="24"/>
                <w:szCs w:val="24"/>
              </w:rPr>
              <w:t xml:space="preserve">одель </w:t>
            </w:r>
            <w:r w:rsidRPr="00513D1B">
              <w:rPr>
                <w:rStyle w:val="a5"/>
                <w:rFonts w:ascii="Times New Roman" w:hAnsi="Times New Roman" w:cs="Times New Roman"/>
                <w:b w:val="0"/>
                <w:color w:val="000000"/>
                <w:sz w:val="24"/>
                <w:szCs w:val="24"/>
              </w:rPr>
              <w:t>развивающей предметно-пространственной среды</w:t>
            </w:r>
            <w:r>
              <w:rPr>
                <w:rStyle w:val="a5"/>
                <w:rFonts w:ascii="Times New Roman" w:hAnsi="Times New Roman" w:cs="Times New Roman"/>
                <w:b w:val="0"/>
                <w:color w:val="000000"/>
                <w:sz w:val="24"/>
                <w:szCs w:val="24"/>
              </w:rPr>
              <w:t xml:space="preserve"> </w:t>
            </w:r>
            <w:r w:rsidR="00F07179" w:rsidRPr="00F07179">
              <w:rPr>
                <w:rFonts w:ascii="Times New Roman" w:hAnsi="Times New Roman" w:cs="Times New Roman"/>
                <w:bCs/>
                <w:sz w:val="24"/>
                <w:szCs w:val="24"/>
              </w:rPr>
              <w:t xml:space="preserve">межгруппового пространства </w:t>
            </w:r>
            <w:r>
              <w:rPr>
                <w:rStyle w:val="a5"/>
                <w:rFonts w:ascii="Times New Roman" w:hAnsi="Times New Roman" w:cs="Times New Roman"/>
                <w:b w:val="0"/>
                <w:color w:val="000000"/>
                <w:sz w:val="24"/>
                <w:szCs w:val="24"/>
              </w:rPr>
              <w:t>ресурсного центра</w:t>
            </w:r>
          </w:p>
        </w:tc>
      </w:tr>
      <w:tr w:rsidR="00C500F8" w:rsidRPr="00F67E48" w:rsidTr="00DE24DF">
        <w:tc>
          <w:tcPr>
            <w:tcW w:w="0" w:type="auto"/>
          </w:tcPr>
          <w:p w:rsidR="00CC7212" w:rsidRPr="00B62928" w:rsidRDefault="00C500F8" w:rsidP="00CC7212">
            <w:pPr>
              <w:shd w:val="clear" w:color="auto" w:fill="FFFFFF"/>
              <w:jc w:val="both"/>
              <w:rPr>
                <w:rFonts w:ascii="Times New Roman" w:hAnsi="Times New Roman" w:cs="Times New Roman"/>
                <w:sz w:val="24"/>
                <w:szCs w:val="24"/>
              </w:rPr>
            </w:pPr>
            <w:r w:rsidRPr="00714FB1">
              <w:rPr>
                <w:rFonts w:ascii="Times New Roman" w:hAnsi="Times New Roman" w:cs="Times New Roman"/>
                <w:b/>
                <w:sz w:val="24"/>
                <w:szCs w:val="24"/>
              </w:rPr>
              <w:t>Семинар</w:t>
            </w:r>
            <w:r w:rsidRPr="00714FB1">
              <w:rPr>
                <w:rFonts w:ascii="Times New Roman" w:hAnsi="Times New Roman" w:cs="Times New Roman"/>
                <w:sz w:val="24"/>
                <w:szCs w:val="24"/>
              </w:rPr>
              <w:t xml:space="preserve"> </w:t>
            </w:r>
            <w:r w:rsidR="00CC7212">
              <w:rPr>
                <w:rFonts w:ascii="Times New Roman" w:hAnsi="Times New Roman" w:cs="Times New Roman"/>
                <w:sz w:val="24"/>
                <w:szCs w:val="24"/>
              </w:rPr>
              <w:t>«</w:t>
            </w:r>
            <w:r w:rsidR="00CC7212" w:rsidRPr="00CC7212">
              <w:rPr>
                <w:rFonts w:ascii="Times New Roman" w:hAnsi="Times New Roman" w:cs="Times New Roman"/>
                <w:bCs/>
                <w:color w:val="000000"/>
                <w:sz w:val="24"/>
                <w:szCs w:val="24"/>
              </w:rPr>
              <w:t>Коворкинг- пространство, как способ организации развивающей предметно-пространственной среды детского сада.»</w:t>
            </w:r>
          </w:p>
          <w:p w:rsidR="00C500F8" w:rsidRPr="00714FB1" w:rsidRDefault="00C500F8" w:rsidP="00CC7212">
            <w:pPr>
              <w:rPr>
                <w:rFonts w:ascii="Times New Roman" w:hAnsi="Times New Roman" w:cs="Times New Roman"/>
                <w:sz w:val="24"/>
                <w:szCs w:val="24"/>
              </w:rPr>
            </w:pPr>
          </w:p>
        </w:tc>
        <w:tc>
          <w:tcPr>
            <w:tcW w:w="3387" w:type="dxa"/>
          </w:tcPr>
          <w:p w:rsidR="002C0999" w:rsidRDefault="00CC7212" w:rsidP="00304AD9">
            <w:pPr>
              <w:jc w:val="both"/>
              <w:rPr>
                <w:rFonts w:ascii="Times New Roman" w:hAnsi="Times New Roman" w:cs="Times New Roman"/>
                <w:color w:val="000000"/>
                <w:sz w:val="24"/>
                <w:szCs w:val="24"/>
              </w:rPr>
            </w:pPr>
            <w:r>
              <w:rPr>
                <w:rFonts w:ascii="Times New Roman" w:hAnsi="Times New Roman" w:cs="Times New Roman"/>
                <w:sz w:val="24"/>
                <w:szCs w:val="24"/>
              </w:rPr>
              <w:t>1.</w:t>
            </w:r>
            <w:r w:rsidR="002C0999">
              <w:rPr>
                <w:rFonts w:ascii="Times New Roman" w:hAnsi="Times New Roman" w:cs="Times New Roman"/>
                <w:sz w:val="24"/>
                <w:szCs w:val="24"/>
              </w:rPr>
              <w:t> </w:t>
            </w:r>
            <w:r>
              <w:rPr>
                <w:rFonts w:ascii="Times New Roman" w:hAnsi="Times New Roman" w:cs="Times New Roman"/>
                <w:sz w:val="24"/>
                <w:szCs w:val="24"/>
              </w:rPr>
              <w:t>Прое</w:t>
            </w:r>
            <w:r w:rsidR="002C0999">
              <w:rPr>
                <w:rFonts w:ascii="Times New Roman" w:hAnsi="Times New Roman" w:cs="Times New Roman"/>
                <w:sz w:val="24"/>
                <w:szCs w:val="24"/>
              </w:rPr>
              <w:t>к</w:t>
            </w:r>
            <w:r>
              <w:rPr>
                <w:rFonts w:ascii="Times New Roman" w:hAnsi="Times New Roman" w:cs="Times New Roman"/>
                <w:sz w:val="24"/>
                <w:szCs w:val="24"/>
              </w:rPr>
              <w:t xml:space="preserve">тирование </w:t>
            </w:r>
            <w:r>
              <w:rPr>
                <w:rFonts w:ascii="Times New Roman" w:hAnsi="Times New Roman" w:cs="Times New Roman"/>
                <w:bCs/>
                <w:sz w:val="24"/>
                <w:szCs w:val="24"/>
              </w:rPr>
              <w:t>м</w:t>
            </w:r>
            <w:r w:rsidRPr="00F07179">
              <w:rPr>
                <w:rFonts w:ascii="Times New Roman" w:hAnsi="Times New Roman" w:cs="Times New Roman"/>
                <w:bCs/>
                <w:sz w:val="24"/>
                <w:szCs w:val="24"/>
              </w:rPr>
              <w:t>ежгруппового пространства дошкольного образовательного учреждения</w:t>
            </w:r>
            <w:r>
              <w:rPr>
                <w:rFonts w:ascii="Times New Roman" w:hAnsi="Times New Roman" w:cs="Times New Roman"/>
                <w:sz w:val="24"/>
                <w:szCs w:val="24"/>
              </w:rPr>
              <w:t xml:space="preserve"> посредством </w:t>
            </w:r>
            <w:r>
              <w:rPr>
                <w:rFonts w:ascii="Times New Roman" w:hAnsi="Times New Roman" w:cs="Times New Roman"/>
                <w:color w:val="000000"/>
                <w:sz w:val="24"/>
                <w:szCs w:val="24"/>
              </w:rPr>
              <w:t>включения</w:t>
            </w:r>
            <w:r w:rsidRPr="00CC7212">
              <w:rPr>
                <w:rFonts w:ascii="Times New Roman" w:hAnsi="Times New Roman" w:cs="Times New Roman"/>
                <w:color w:val="000000"/>
                <w:sz w:val="24"/>
                <w:szCs w:val="24"/>
              </w:rPr>
              <w:t xml:space="preserve"> коворкинг-пространства </w:t>
            </w:r>
            <w:r w:rsidR="002C0999">
              <w:rPr>
                <w:rFonts w:ascii="Times New Roman" w:hAnsi="Times New Roman" w:cs="Times New Roman"/>
                <w:color w:val="000000"/>
                <w:sz w:val="24"/>
                <w:szCs w:val="24"/>
              </w:rPr>
              <w:t>(как новой формы</w:t>
            </w:r>
            <w:r w:rsidRPr="00CC7212">
              <w:rPr>
                <w:rFonts w:ascii="Times New Roman" w:hAnsi="Times New Roman" w:cs="Times New Roman"/>
                <w:color w:val="000000"/>
                <w:sz w:val="24"/>
                <w:szCs w:val="24"/>
              </w:rPr>
              <w:t xml:space="preserve"> организации инновац</w:t>
            </w:r>
            <w:r w:rsidR="002C0999">
              <w:rPr>
                <w:rFonts w:ascii="Times New Roman" w:hAnsi="Times New Roman" w:cs="Times New Roman"/>
                <w:color w:val="000000"/>
                <w:sz w:val="24"/>
                <w:szCs w:val="24"/>
              </w:rPr>
              <w:t>ионной деятельности в ДОУ).</w:t>
            </w:r>
          </w:p>
          <w:p w:rsidR="002C0999" w:rsidRDefault="002C0999" w:rsidP="00304AD9">
            <w:pPr>
              <w:jc w:val="both"/>
              <w:rPr>
                <w:rFonts w:ascii="Times New Roman" w:hAnsi="Times New Roman" w:cs="Times New Roman"/>
                <w:color w:val="000000"/>
                <w:sz w:val="24"/>
                <w:szCs w:val="24"/>
              </w:rPr>
            </w:pPr>
          </w:p>
          <w:p w:rsidR="00C500F8" w:rsidRDefault="00CC7212" w:rsidP="00304AD9">
            <w:pPr>
              <w:jc w:val="both"/>
              <w:rPr>
                <w:rStyle w:val="10"/>
                <w:rFonts w:ascii="Times New Roman" w:hAnsi="Times New Roman" w:cs="Times New Roman"/>
                <w:b w:val="0"/>
                <w:color w:val="auto"/>
                <w:sz w:val="24"/>
                <w:szCs w:val="24"/>
              </w:rPr>
            </w:pPr>
            <w:r w:rsidRPr="00CC7212">
              <w:rPr>
                <w:rStyle w:val="10"/>
                <w:rFonts w:ascii="Times New Roman" w:hAnsi="Times New Roman" w:cs="Times New Roman"/>
                <w:b w:val="0"/>
                <w:color w:val="auto"/>
                <w:sz w:val="24"/>
                <w:szCs w:val="24"/>
              </w:rPr>
              <w:t>2.</w:t>
            </w:r>
            <w:r w:rsidR="002C0999">
              <w:rPr>
                <w:rStyle w:val="10"/>
                <w:rFonts w:ascii="Times New Roman" w:hAnsi="Times New Roman" w:cs="Times New Roman"/>
                <w:b w:val="0"/>
                <w:color w:val="auto"/>
                <w:sz w:val="24"/>
                <w:szCs w:val="24"/>
              </w:rPr>
              <w:t xml:space="preserve"> Использование в оформлении фойе,</w:t>
            </w:r>
            <w:r w:rsidR="002C0999">
              <w:rPr>
                <w:rStyle w:val="10"/>
                <w:rFonts w:ascii="Arial" w:hAnsi="Arial" w:cs="Arial"/>
                <w:sz w:val="31"/>
                <w:szCs w:val="31"/>
              </w:rPr>
              <w:t xml:space="preserve"> </w:t>
            </w:r>
            <w:r w:rsidR="002C0999">
              <w:rPr>
                <w:rStyle w:val="markedcontent"/>
                <w:rFonts w:ascii="Times New Roman" w:hAnsi="Times New Roman" w:cs="Times New Roman"/>
                <w:sz w:val="24"/>
                <w:szCs w:val="24"/>
              </w:rPr>
              <w:t xml:space="preserve">коридоров </w:t>
            </w:r>
            <w:r w:rsidR="002C0999">
              <w:rPr>
                <w:rStyle w:val="markedcontent"/>
                <w:rFonts w:ascii="Times New Roman" w:hAnsi="Times New Roman" w:cs="Times New Roman"/>
                <w:sz w:val="24"/>
                <w:szCs w:val="24"/>
              </w:rPr>
              <w:lastRenderedPageBreak/>
              <w:t>и </w:t>
            </w:r>
            <w:r w:rsidR="002C0999" w:rsidRPr="002C0999">
              <w:rPr>
                <w:rStyle w:val="markedcontent"/>
                <w:rFonts w:ascii="Times New Roman" w:hAnsi="Times New Roman" w:cs="Times New Roman"/>
                <w:sz w:val="24"/>
                <w:szCs w:val="24"/>
              </w:rPr>
              <w:t>проход</w:t>
            </w:r>
            <w:r w:rsidR="002C0999">
              <w:rPr>
                <w:rStyle w:val="markedcontent"/>
                <w:rFonts w:ascii="Times New Roman" w:hAnsi="Times New Roman" w:cs="Times New Roman"/>
                <w:sz w:val="24"/>
                <w:szCs w:val="24"/>
              </w:rPr>
              <w:t>ов</w:t>
            </w:r>
            <w:r w:rsidR="002C0999" w:rsidRPr="002C0999">
              <w:rPr>
                <w:rFonts w:ascii="Times New Roman" w:hAnsi="Times New Roman" w:cs="Times New Roman"/>
                <w:sz w:val="24"/>
                <w:szCs w:val="24"/>
              </w:rPr>
              <w:br/>
            </w:r>
            <w:r w:rsidR="002C0999" w:rsidRPr="002C0999">
              <w:rPr>
                <w:rStyle w:val="markedcontent"/>
                <w:rFonts w:ascii="Times New Roman" w:hAnsi="Times New Roman" w:cs="Times New Roman"/>
                <w:sz w:val="24"/>
                <w:szCs w:val="24"/>
              </w:rPr>
              <w:t>между групповыми и</w:t>
            </w:r>
            <w:r w:rsidR="002C0999" w:rsidRPr="002C0999">
              <w:rPr>
                <w:rFonts w:ascii="Times New Roman" w:hAnsi="Times New Roman" w:cs="Times New Roman"/>
                <w:sz w:val="24"/>
                <w:szCs w:val="24"/>
              </w:rPr>
              <w:br/>
            </w:r>
            <w:r w:rsidR="002C0999" w:rsidRPr="002C0999">
              <w:rPr>
                <w:rStyle w:val="markedcontent"/>
                <w:rFonts w:ascii="Times New Roman" w:hAnsi="Times New Roman" w:cs="Times New Roman"/>
                <w:sz w:val="24"/>
                <w:szCs w:val="24"/>
              </w:rPr>
              <w:t>служебными</w:t>
            </w:r>
            <w:r w:rsidR="002C0999" w:rsidRPr="002C0999">
              <w:rPr>
                <w:rFonts w:ascii="Times New Roman" w:hAnsi="Times New Roman" w:cs="Times New Roman"/>
                <w:sz w:val="24"/>
                <w:szCs w:val="24"/>
              </w:rPr>
              <w:br/>
            </w:r>
            <w:r w:rsidR="002C0999" w:rsidRPr="002C0999">
              <w:rPr>
                <w:rStyle w:val="markedcontent"/>
                <w:rFonts w:ascii="Times New Roman" w:hAnsi="Times New Roman" w:cs="Times New Roman"/>
                <w:sz w:val="24"/>
                <w:szCs w:val="24"/>
              </w:rPr>
              <w:t>помещениями</w:t>
            </w:r>
            <w:r w:rsidR="002C0999">
              <w:rPr>
                <w:rStyle w:val="10"/>
                <w:rFonts w:ascii="Times New Roman" w:hAnsi="Times New Roman" w:cs="Times New Roman"/>
                <w:b w:val="0"/>
                <w:color w:val="auto"/>
                <w:sz w:val="24"/>
                <w:szCs w:val="24"/>
              </w:rPr>
              <w:t xml:space="preserve"> </w:t>
            </w:r>
            <w:r w:rsidR="00FC475E">
              <w:rPr>
                <w:rStyle w:val="10"/>
                <w:rFonts w:ascii="Times New Roman" w:hAnsi="Times New Roman" w:cs="Times New Roman"/>
                <w:b w:val="0"/>
                <w:color w:val="auto"/>
                <w:sz w:val="24"/>
                <w:szCs w:val="24"/>
              </w:rPr>
              <w:t>«В</w:t>
            </w:r>
            <w:r w:rsidR="002C0999">
              <w:rPr>
                <w:rStyle w:val="10"/>
                <w:rFonts w:ascii="Times New Roman" w:hAnsi="Times New Roman" w:cs="Times New Roman"/>
                <w:b w:val="0"/>
                <w:color w:val="auto"/>
                <w:sz w:val="24"/>
                <w:szCs w:val="24"/>
              </w:rPr>
              <w:t>ыставок совместного творчества взрослых и дошкольников</w:t>
            </w:r>
            <w:r w:rsidR="00FC475E">
              <w:rPr>
                <w:rStyle w:val="10"/>
                <w:rFonts w:ascii="Times New Roman" w:hAnsi="Times New Roman" w:cs="Times New Roman"/>
                <w:b w:val="0"/>
                <w:color w:val="auto"/>
                <w:sz w:val="24"/>
                <w:szCs w:val="24"/>
              </w:rPr>
              <w:t>»</w:t>
            </w:r>
            <w:r w:rsidR="002C0999">
              <w:rPr>
                <w:rStyle w:val="10"/>
                <w:rFonts w:ascii="Times New Roman" w:hAnsi="Times New Roman" w:cs="Times New Roman"/>
                <w:b w:val="0"/>
                <w:color w:val="auto"/>
                <w:sz w:val="24"/>
                <w:szCs w:val="24"/>
              </w:rPr>
              <w:t>; «Островков достижений»; «Тематических инсталляций».</w:t>
            </w:r>
          </w:p>
          <w:p w:rsidR="002C0999" w:rsidRPr="002C0999" w:rsidRDefault="002C0999" w:rsidP="00304AD9">
            <w:pPr>
              <w:jc w:val="both"/>
              <w:rPr>
                <w:rFonts w:ascii="Times New Roman" w:hAnsi="Times New Roman" w:cs="Times New Roman"/>
                <w:bCs/>
                <w:sz w:val="24"/>
                <w:szCs w:val="24"/>
              </w:rPr>
            </w:pPr>
          </w:p>
          <w:p w:rsidR="00946C11" w:rsidRDefault="002C0999" w:rsidP="00946C11">
            <w:pPr>
              <w:jc w:val="both"/>
              <w:rPr>
                <w:rFonts w:ascii="Times New Roman" w:hAnsi="Times New Roman" w:cs="Times New Roman"/>
                <w:sz w:val="24"/>
                <w:szCs w:val="24"/>
              </w:rPr>
            </w:pPr>
            <w:r>
              <w:rPr>
                <w:rFonts w:ascii="Times New Roman" w:hAnsi="Times New Roman" w:cs="Times New Roman"/>
                <w:sz w:val="24"/>
                <w:szCs w:val="24"/>
              </w:rPr>
              <w:t>3</w:t>
            </w:r>
            <w:r w:rsidR="00304AD9">
              <w:rPr>
                <w:rFonts w:ascii="Times New Roman" w:hAnsi="Times New Roman" w:cs="Times New Roman"/>
                <w:sz w:val="24"/>
                <w:szCs w:val="24"/>
              </w:rPr>
              <w:t>.</w:t>
            </w:r>
            <w:r w:rsidR="008577D0">
              <w:rPr>
                <w:rFonts w:ascii="Times New Roman" w:hAnsi="Times New Roman" w:cs="Times New Roman"/>
                <w:sz w:val="24"/>
                <w:szCs w:val="24"/>
              </w:rPr>
              <w:t>Презентация</w:t>
            </w:r>
          </w:p>
          <w:p w:rsidR="008577D0" w:rsidRPr="00304AD9" w:rsidRDefault="008577D0" w:rsidP="00304AD9">
            <w:pPr>
              <w:jc w:val="both"/>
              <w:rPr>
                <w:rFonts w:ascii="Times New Roman" w:hAnsi="Times New Roman" w:cs="Times New Roman"/>
                <w:b/>
                <w:sz w:val="24"/>
                <w:szCs w:val="24"/>
                <w:u w:val="single"/>
              </w:rPr>
            </w:pPr>
            <w:r>
              <w:rPr>
                <w:rFonts w:ascii="Times New Roman" w:hAnsi="Times New Roman" w:cs="Times New Roman"/>
                <w:sz w:val="24"/>
                <w:szCs w:val="24"/>
              </w:rPr>
              <w:t xml:space="preserve"> материалов для создания электронно-методического банка</w:t>
            </w:r>
            <w:r w:rsidR="00946C11">
              <w:rPr>
                <w:rFonts w:ascii="Times New Roman" w:hAnsi="Times New Roman" w:cs="Times New Roman"/>
                <w:sz w:val="24"/>
                <w:szCs w:val="24"/>
              </w:rPr>
              <w:t xml:space="preserve"> по совершенствованию РППС. (Видео-, фотоматериалы, презентации для педагогов, подборка материалов для работы с родителями)</w:t>
            </w:r>
          </w:p>
        </w:tc>
        <w:tc>
          <w:tcPr>
            <w:tcW w:w="1679" w:type="dxa"/>
          </w:tcPr>
          <w:p w:rsidR="00C500F8" w:rsidRPr="006D220A" w:rsidRDefault="002574DC" w:rsidP="00DE24DF">
            <w:pPr>
              <w:rPr>
                <w:rFonts w:ascii="Times New Roman" w:hAnsi="Times New Roman" w:cs="Times New Roman"/>
                <w:b/>
                <w:sz w:val="24"/>
                <w:szCs w:val="24"/>
                <w:u w:val="single"/>
              </w:rPr>
            </w:pPr>
            <w:r>
              <w:rPr>
                <w:rFonts w:ascii="Times New Roman" w:hAnsi="Times New Roman" w:cs="Times New Roman"/>
                <w:sz w:val="24"/>
                <w:szCs w:val="24"/>
              </w:rPr>
              <w:lastRenderedPageBreak/>
              <w:t xml:space="preserve">Апрель </w:t>
            </w:r>
            <w:r w:rsidR="00C500F8">
              <w:rPr>
                <w:rFonts w:ascii="Times New Roman" w:hAnsi="Times New Roman" w:cs="Times New Roman"/>
                <w:sz w:val="24"/>
                <w:szCs w:val="24"/>
              </w:rPr>
              <w:t xml:space="preserve"> 202</w:t>
            </w:r>
            <w:r w:rsidR="00F07179">
              <w:rPr>
                <w:rFonts w:ascii="Times New Roman" w:hAnsi="Times New Roman" w:cs="Times New Roman"/>
                <w:sz w:val="24"/>
                <w:szCs w:val="24"/>
              </w:rPr>
              <w:t>2</w:t>
            </w:r>
          </w:p>
        </w:tc>
        <w:tc>
          <w:tcPr>
            <w:tcW w:w="2470" w:type="dxa"/>
          </w:tcPr>
          <w:p w:rsidR="00C500F8" w:rsidRPr="006D220A" w:rsidRDefault="00C500F8" w:rsidP="00DE24DF">
            <w:pPr>
              <w:rPr>
                <w:rFonts w:ascii="Times New Roman" w:hAnsi="Times New Roman" w:cs="Times New Roman"/>
                <w:b/>
                <w:sz w:val="24"/>
                <w:szCs w:val="24"/>
                <w:u w:val="single"/>
              </w:rPr>
            </w:pPr>
            <w:r>
              <w:rPr>
                <w:rFonts w:ascii="Times New Roman" w:hAnsi="Times New Roman" w:cs="Times New Roman"/>
                <w:sz w:val="24"/>
                <w:szCs w:val="24"/>
              </w:rPr>
              <w:t>Материалы семинара</w:t>
            </w:r>
          </w:p>
        </w:tc>
      </w:tr>
      <w:tr w:rsidR="00C500F8" w:rsidRPr="00F67E48" w:rsidTr="00DE24DF">
        <w:tc>
          <w:tcPr>
            <w:tcW w:w="0" w:type="auto"/>
          </w:tcPr>
          <w:p w:rsidR="00C500F8" w:rsidRPr="00714FB1" w:rsidRDefault="00C500F8" w:rsidP="00D35503">
            <w:pPr>
              <w:rPr>
                <w:rFonts w:ascii="Times New Roman" w:hAnsi="Times New Roman" w:cs="Times New Roman"/>
                <w:b/>
                <w:sz w:val="24"/>
                <w:szCs w:val="24"/>
              </w:rPr>
            </w:pPr>
            <w:r w:rsidRPr="00714FB1">
              <w:rPr>
                <w:rFonts w:ascii="Times New Roman" w:hAnsi="Times New Roman" w:cs="Times New Roman"/>
                <w:b/>
                <w:sz w:val="24"/>
                <w:szCs w:val="24"/>
              </w:rPr>
              <w:lastRenderedPageBreak/>
              <w:t>Консультация</w:t>
            </w:r>
          </w:p>
          <w:p w:rsidR="00C500F8" w:rsidRPr="00714FB1" w:rsidRDefault="00C500F8" w:rsidP="00D35503">
            <w:pPr>
              <w:rPr>
                <w:rFonts w:ascii="Times New Roman" w:hAnsi="Times New Roman" w:cs="Times New Roman"/>
                <w:b/>
                <w:sz w:val="24"/>
                <w:szCs w:val="24"/>
              </w:rPr>
            </w:pPr>
            <w:r w:rsidRPr="00714FB1">
              <w:rPr>
                <w:rFonts w:ascii="Times New Roman" w:hAnsi="Times New Roman" w:cs="Times New Roman"/>
                <w:sz w:val="24"/>
                <w:szCs w:val="24"/>
              </w:rPr>
              <w:t>«Использование цифровых ресурсов в РППС ДОУ»</w:t>
            </w:r>
          </w:p>
        </w:tc>
        <w:tc>
          <w:tcPr>
            <w:tcW w:w="3387" w:type="dxa"/>
          </w:tcPr>
          <w:p w:rsidR="00C500F8" w:rsidRPr="00EC2FDF" w:rsidRDefault="00EC2FDF" w:rsidP="00DE24DF">
            <w:pPr>
              <w:rPr>
                <w:rFonts w:ascii="Times New Roman" w:hAnsi="Times New Roman" w:cs="Times New Roman"/>
                <w:b/>
                <w:sz w:val="24"/>
                <w:szCs w:val="24"/>
                <w:u w:val="single"/>
              </w:rPr>
            </w:pPr>
            <w:r>
              <w:rPr>
                <w:rFonts w:ascii="Times New Roman" w:hAnsi="Times New Roman" w:cs="Times New Roman"/>
                <w:color w:val="111111"/>
                <w:sz w:val="24"/>
                <w:szCs w:val="24"/>
              </w:rPr>
              <w:t>Определение требований к формированию цифрового</w:t>
            </w:r>
            <w:r w:rsidRPr="00EC2FDF">
              <w:rPr>
                <w:rFonts w:ascii="Times New Roman" w:hAnsi="Times New Roman" w:cs="Times New Roman"/>
                <w:color w:val="111111"/>
                <w:sz w:val="24"/>
                <w:szCs w:val="24"/>
              </w:rPr>
              <w:t xml:space="preserve"> пространств</w:t>
            </w:r>
            <w:r>
              <w:rPr>
                <w:rFonts w:ascii="Times New Roman" w:hAnsi="Times New Roman" w:cs="Times New Roman"/>
                <w:color w:val="111111"/>
                <w:sz w:val="24"/>
                <w:szCs w:val="24"/>
              </w:rPr>
              <w:t>а современной РППС</w:t>
            </w:r>
            <w:r w:rsidR="0074494C">
              <w:rPr>
                <w:rFonts w:ascii="Times New Roman" w:hAnsi="Times New Roman" w:cs="Times New Roman"/>
                <w:color w:val="111111"/>
                <w:sz w:val="24"/>
                <w:szCs w:val="24"/>
              </w:rPr>
              <w:t xml:space="preserve"> межгруппового пространства</w:t>
            </w:r>
            <w:r>
              <w:rPr>
                <w:rFonts w:ascii="Times New Roman" w:hAnsi="Times New Roman" w:cs="Times New Roman"/>
                <w:color w:val="111111"/>
                <w:sz w:val="24"/>
                <w:szCs w:val="24"/>
              </w:rPr>
              <w:t>.</w:t>
            </w:r>
          </w:p>
        </w:tc>
        <w:tc>
          <w:tcPr>
            <w:tcW w:w="1679" w:type="dxa"/>
          </w:tcPr>
          <w:p w:rsidR="00C500F8" w:rsidRPr="006D220A" w:rsidRDefault="00C500F8" w:rsidP="00DE24DF">
            <w:pPr>
              <w:rPr>
                <w:rFonts w:ascii="Times New Roman" w:hAnsi="Times New Roman" w:cs="Times New Roman"/>
                <w:b/>
                <w:sz w:val="24"/>
                <w:szCs w:val="24"/>
                <w:u w:val="single"/>
              </w:rPr>
            </w:pPr>
            <w:r>
              <w:rPr>
                <w:rFonts w:ascii="Times New Roman" w:hAnsi="Times New Roman" w:cs="Times New Roman"/>
                <w:sz w:val="24"/>
                <w:szCs w:val="24"/>
              </w:rPr>
              <w:t>Апрель 202</w:t>
            </w:r>
            <w:r w:rsidR="00F07179">
              <w:rPr>
                <w:rFonts w:ascii="Times New Roman" w:hAnsi="Times New Roman" w:cs="Times New Roman"/>
                <w:sz w:val="24"/>
                <w:szCs w:val="24"/>
              </w:rPr>
              <w:t>2</w:t>
            </w:r>
          </w:p>
        </w:tc>
        <w:tc>
          <w:tcPr>
            <w:tcW w:w="2470" w:type="dxa"/>
          </w:tcPr>
          <w:p w:rsidR="00C500F8" w:rsidRDefault="00304AD9" w:rsidP="00DE24DF">
            <w:pPr>
              <w:rPr>
                <w:rFonts w:ascii="Times New Roman" w:hAnsi="Times New Roman" w:cs="Times New Roman"/>
                <w:sz w:val="24"/>
                <w:szCs w:val="24"/>
              </w:rPr>
            </w:pPr>
            <w:r>
              <w:rPr>
                <w:rFonts w:ascii="Times New Roman" w:hAnsi="Times New Roman" w:cs="Times New Roman"/>
                <w:sz w:val="24"/>
                <w:szCs w:val="24"/>
              </w:rPr>
              <w:t>Презентация</w:t>
            </w:r>
          </w:p>
        </w:tc>
      </w:tr>
      <w:tr w:rsidR="00C500F8" w:rsidRPr="00F67E48" w:rsidTr="00DE24DF">
        <w:tc>
          <w:tcPr>
            <w:tcW w:w="0" w:type="auto"/>
          </w:tcPr>
          <w:p w:rsidR="00C500F8" w:rsidRPr="00391AC7" w:rsidRDefault="00C500F8" w:rsidP="00FC475E">
            <w:pPr>
              <w:jc w:val="both"/>
              <w:rPr>
                <w:rFonts w:ascii="Times New Roman" w:hAnsi="Times New Roman" w:cs="Times New Roman"/>
                <w:b/>
                <w:bCs/>
                <w:sz w:val="24"/>
                <w:szCs w:val="24"/>
              </w:rPr>
            </w:pPr>
            <w:r w:rsidRPr="00391AC7">
              <w:rPr>
                <w:rFonts w:ascii="Times New Roman" w:hAnsi="Times New Roman" w:cs="Times New Roman"/>
                <w:b/>
                <w:sz w:val="24"/>
                <w:szCs w:val="24"/>
              </w:rPr>
              <w:t>Семинар-практикум</w:t>
            </w:r>
            <w:r>
              <w:rPr>
                <w:rFonts w:ascii="Times New Roman" w:hAnsi="Times New Roman" w:cs="Times New Roman"/>
                <w:b/>
                <w:sz w:val="24"/>
                <w:szCs w:val="24"/>
              </w:rPr>
              <w:t xml:space="preserve"> </w:t>
            </w:r>
            <w:r w:rsidRPr="00391AC7">
              <w:rPr>
                <w:rFonts w:ascii="Times New Roman" w:hAnsi="Times New Roman" w:cs="Times New Roman"/>
                <w:bCs/>
                <w:sz w:val="24"/>
                <w:szCs w:val="24"/>
              </w:rPr>
              <w:t xml:space="preserve">«Построение  </w:t>
            </w:r>
            <w:r w:rsidR="00FC475E" w:rsidRPr="00F07179">
              <w:rPr>
                <w:rFonts w:ascii="Times New Roman" w:hAnsi="Times New Roman" w:cs="Times New Roman"/>
                <w:bCs/>
                <w:sz w:val="24"/>
                <w:szCs w:val="24"/>
              </w:rPr>
              <w:t>межгруппового пространства дошкольного образовательного учреждения</w:t>
            </w:r>
            <w:r w:rsidRPr="00391AC7">
              <w:rPr>
                <w:rFonts w:ascii="Times New Roman" w:hAnsi="Times New Roman" w:cs="Times New Roman"/>
                <w:bCs/>
                <w:sz w:val="24"/>
                <w:szCs w:val="24"/>
              </w:rPr>
              <w:t>»</w:t>
            </w:r>
          </w:p>
        </w:tc>
        <w:tc>
          <w:tcPr>
            <w:tcW w:w="3387" w:type="dxa"/>
          </w:tcPr>
          <w:p w:rsidR="00C500F8" w:rsidRDefault="00F7042E" w:rsidP="00DE24DF">
            <w:pPr>
              <w:rPr>
                <w:rFonts w:ascii="Times New Roman" w:hAnsi="Times New Roman" w:cs="Times New Roman"/>
                <w:sz w:val="24"/>
                <w:szCs w:val="24"/>
              </w:rPr>
            </w:pPr>
            <w:r w:rsidRPr="00F7042E">
              <w:rPr>
                <w:rFonts w:ascii="Times New Roman" w:hAnsi="Times New Roman" w:cs="Times New Roman"/>
                <w:sz w:val="24"/>
                <w:szCs w:val="24"/>
              </w:rPr>
              <w:t>1.</w:t>
            </w:r>
            <w:r w:rsidR="00166198">
              <w:rPr>
                <w:rFonts w:ascii="Times New Roman" w:hAnsi="Times New Roman" w:cs="Times New Roman"/>
                <w:sz w:val="24"/>
                <w:szCs w:val="24"/>
              </w:rPr>
              <w:t xml:space="preserve">Рассмотрение передового опыта по организации </w:t>
            </w:r>
            <w:r w:rsidR="00FC475E" w:rsidRPr="00F07179">
              <w:rPr>
                <w:rFonts w:ascii="Times New Roman" w:hAnsi="Times New Roman" w:cs="Times New Roman"/>
                <w:bCs/>
                <w:sz w:val="24"/>
                <w:szCs w:val="24"/>
              </w:rPr>
              <w:t>межгруппового пространства дошкольного образовательного учреждения</w:t>
            </w:r>
            <w:r w:rsidR="00166198">
              <w:rPr>
                <w:rFonts w:ascii="Times New Roman" w:hAnsi="Times New Roman" w:cs="Times New Roman"/>
                <w:sz w:val="24"/>
                <w:szCs w:val="24"/>
              </w:rPr>
              <w:t>.</w:t>
            </w:r>
          </w:p>
          <w:p w:rsidR="00166198" w:rsidRPr="00F7042E" w:rsidRDefault="00166198" w:rsidP="00FC475E">
            <w:pPr>
              <w:rPr>
                <w:rFonts w:ascii="Times New Roman" w:hAnsi="Times New Roman" w:cs="Times New Roman"/>
                <w:sz w:val="24"/>
                <w:szCs w:val="24"/>
              </w:rPr>
            </w:pPr>
            <w:r>
              <w:rPr>
                <w:rFonts w:ascii="Times New Roman" w:hAnsi="Times New Roman" w:cs="Times New Roman"/>
                <w:sz w:val="24"/>
                <w:szCs w:val="24"/>
              </w:rPr>
              <w:t>2.</w:t>
            </w:r>
            <w:r w:rsidR="00E517B6" w:rsidRPr="00E517B6">
              <w:rPr>
                <w:rFonts w:ascii="Times New Roman" w:hAnsi="Times New Roman" w:cs="Times New Roman"/>
                <w:color w:val="000000"/>
                <w:sz w:val="24"/>
                <w:szCs w:val="24"/>
              </w:rPr>
              <w:t xml:space="preserve"> Обсуждение возможных компонентов среды</w:t>
            </w:r>
            <w:r w:rsidR="00E517B6">
              <w:rPr>
                <w:rFonts w:ascii="Times New Roman" w:hAnsi="Times New Roman" w:cs="Times New Roman"/>
                <w:color w:val="000000"/>
                <w:sz w:val="24"/>
                <w:szCs w:val="24"/>
              </w:rPr>
              <w:t>.</w:t>
            </w:r>
          </w:p>
        </w:tc>
        <w:tc>
          <w:tcPr>
            <w:tcW w:w="1679" w:type="dxa"/>
          </w:tcPr>
          <w:p w:rsidR="00C500F8" w:rsidRPr="00F67E48" w:rsidRDefault="00C500F8" w:rsidP="00DE24DF">
            <w:pPr>
              <w:rPr>
                <w:rFonts w:ascii="Times New Roman" w:hAnsi="Times New Roman" w:cs="Times New Roman"/>
                <w:b/>
                <w:sz w:val="28"/>
                <w:szCs w:val="28"/>
                <w:u w:val="single"/>
              </w:rPr>
            </w:pPr>
            <w:r>
              <w:rPr>
                <w:rFonts w:ascii="Times New Roman" w:hAnsi="Times New Roman" w:cs="Times New Roman"/>
                <w:sz w:val="24"/>
                <w:szCs w:val="24"/>
              </w:rPr>
              <w:t>Апрель 202</w:t>
            </w:r>
            <w:r w:rsidR="00F07179">
              <w:rPr>
                <w:rFonts w:ascii="Times New Roman" w:hAnsi="Times New Roman" w:cs="Times New Roman"/>
                <w:sz w:val="24"/>
                <w:szCs w:val="24"/>
              </w:rPr>
              <w:t>2</w:t>
            </w:r>
          </w:p>
        </w:tc>
        <w:tc>
          <w:tcPr>
            <w:tcW w:w="2470" w:type="dxa"/>
          </w:tcPr>
          <w:p w:rsidR="00C500F8" w:rsidRPr="00D706DF" w:rsidRDefault="00AF2CE9" w:rsidP="00FC475E">
            <w:pPr>
              <w:rPr>
                <w:rFonts w:ascii="Times New Roman" w:hAnsi="Times New Roman" w:cs="Times New Roman"/>
                <w:sz w:val="24"/>
                <w:szCs w:val="24"/>
              </w:rPr>
            </w:pPr>
            <w:r>
              <w:rPr>
                <w:rFonts w:ascii="Times New Roman" w:hAnsi="Times New Roman" w:cs="Times New Roman"/>
                <w:sz w:val="24"/>
                <w:szCs w:val="24"/>
              </w:rPr>
              <w:t xml:space="preserve">Методические рекомендации к </w:t>
            </w:r>
            <w:r w:rsidR="00FC475E">
              <w:rPr>
                <w:rFonts w:ascii="Times New Roman" w:hAnsi="Times New Roman" w:cs="Times New Roman"/>
                <w:sz w:val="24"/>
                <w:szCs w:val="24"/>
              </w:rPr>
              <w:t xml:space="preserve">проектированию РППС </w:t>
            </w:r>
            <w:r w:rsidR="009E4E50" w:rsidRPr="00FC475E">
              <w:rPr>
                <w:rFonts w:ascii="Times New Roman" w:hAnsi="Times New Roman" w:cs="Times New Roman"/>
                <w:sz w:val="24"/>
                <w:szCs w:val="24"/>
              </w:rPr>
              <w:t>фойе</w:t>
            </w:r>
            <w:r w:rsidR="00FC475E">
              <w:rPr>
                <w:rFonts w:ascii="Times New Roman" w:hAnsi="Times New Roman" w:cs="Times New Roman"/>
                <w:sz w:val="24"/>
                <w:szCs w:val="24"/>
              </w:rPr>
              <w:t xml:space="preserve"> и коридорам</w:t>
            </w:r>
            <w:r w:rsidR="009E4E50" w:rsidRPr="00FC475E">
              <w:rPr>
                <w:rFonts w:ascii="Times New Roman" w:hAnsi="Times New Roman" w:cs="Times New Roman"/>
                <w:sz w:val="24"/>
                <w:szCs w:val="24"/>
              </w:rPr>
              <w:t xml:space="preserve"> здания детского сада; </w:t>
            </w:r>
            <w:r w:rsidR="00FC475E">
              <w:rPr>
                <w:rFonts w:ascii="Times New Roman" w:hAnsi="Times New Roman" w:cs="Times New Roman"/>
                <w:sz w:val="24"/>
                <w:szCs w:val="24"/>
              </w:rPr>
              <w:t>музыкального и спортивного залов; кабинета педагога-психолога.</w:t>
            </w:r>
          </w:p>
        </w:tc>
      </w:tr>
      <w:tr w:rsidR="00C500F8" w:rsidRPr="00B30F7F" w:rsidTr="00DE24DF">
        <w:tc>
          <w:tcPr>
            <w:tcW w:w="0" w:type="auto"/>
          </w:tcPr>
          <w:p w:rsidR="00C500F8" w:rsidRPr="00B30F7F" w:rsidRDefault="00C500F8" w:rsidP="00DE24DF">
            <w:pPr>
              <w:rPr>
                <w:rFonts w:ascii="Times New Roman" w:hAnsi="Times New Roman" w:cs="Times New Roman"/>
                <w:sz w:val="24"/>
                <w:szCs w:val="24"/>
              </w:rPr>
            </w:pPr>
            <w:r w:rsidRPr="00B30F7F">
              <w:rPr>
                <w:rFonts w:ascii="Times New Roman" w:hAnsi="Times New Roman" w:cs="Times New Roman"/>
                <w:b/>
                <w:sz w:val="24"/>
                <w:szCs w:val="24"/>
              </w:rPr>
              <w:t xml:space="preserve">Конкурс </w:t>
            </w:r>
            <w:r w:rsidR="00FC475E">
              <w:rPr>
                <w:rFonts w:ascii="Times New Roman" w:hAnsi="Times New Roman" w:cs="Times New Roman"/>
                <w:sz w:val="24"/>
                <w:szCs w:val="24"/>
              </w:rPr>
              <w:t>«Организация тематической выставки в фойе здания детского сада</w:t>
            </w:r>
            <w:r w:rsidRPr="00B30F7F">
              <w:rPr>
                <w:rFonts w:ascii="Times New Roman" w:hAnsi="Times New Roman" w:cs="Times New Roman"/>
                <w:sz w:val="24"/>
                <w:szCs w:val="24"/>
              </w:rPr>
              <w:t>»</w:t>
            </w:r>
          </w:p>
        </w:tc>
        <w:tc>
          <w:tcPr>
            <w:tcW w:w="3387" w:type="dxa"/>
          </w:tcPr>
          <w:p w:rsidR="00C500F8" w:rsidRPr="008E7FAD" w:rsidRDefault="008E7FAD" w:rsidP="00FC475E">
            <w:pPr>
              <w:rPr>
                <w:rFonts w:ascii="Times New Roman" w:hAnsi="Times New Roman" w:cs="Times New Roman"/>
                <w:sz w:val="24"/>
                <w:szCs w:val="24"/>
              </w:rPr>
            </w:pPr>
            <w:r w:rsidRPr="008E7FAD">
              <w:rPr>
                <w:rFonts w:ascii="Times New Roman" w:hAnsi="Times New Roman" w:cs="Times New Roman"/>
                <w:sz w:val="24"/>
                <w:szCs w:val="24"/>
              </w:rPr>
              <w:t xml:space="preserve">Проведение конкурса </w:t>
            </w:r>
          </w:p>
        </w:tc>
        <w:tc>
          <w:tcPr>
            <w:tcW w:w="1679" w:type="dxa"/>
          </w:tcPr>
          <w:p w:rsidR="00C500F8" w:rsidRPr="00B30F7F" w:rsidRDefault="00C500F8" w:rsidP="00DE24DF">
            <w:pPr>
              <w:rPr>
                <w:rFonts w:ascii="Times New Roman" w:hAnsi="Times New Roman" w:cs="Times New Roman"/>
                <w:b/>
                <w:sz w:val="24"/>
                <w:szCs w:val="24"/>
                <w:u w:val="single"/>
              </w:rPr>
            </w:pPr>
            <w:r>
              <w:rPr>
                <w:rFonts w:ascii="Times New Roman" w:hAnsi="Times New Roman" w:cs="Times New Roman"/>
                <w:sz w:val="24"/>
                <w:szCs w:val="24"/>
              </w:rPr>
              <w:t>Май 202</w:t>
            </w:r>
            <w:r w:rsidR="00F07179">
              <w:rPr>
                <w:rFonts w:ascii="Times New Roman" w:hAnsi="Times New Roman" w:cs="Times New Roman"/>
                <w:sz w:val="24"/>
                <w:szCs w:val="24"/>
              </w:rPr>
              <w:t>2</w:t>
            </w:r>
          </w:p>
        </w:tc>
        <w:tc>
          <w:tcPr>
            <w:tcW w:w="2470" w:type="dxa"/>
          </w:tcPr>
          <w:p w:rsidR="00C500F8" w:rsidRPr="00B30F7F" w:rsidRDefault="00C500F8" w:rsidP="00DE24DF">
            <w:pPr>
              <w:rPr>
                <w:rFonts w:ascii="Times New Roman" w:hAnsi="Times New Roman" w:cs="Times New Roman"/>
                <w:sz w:val="24"/>
                <w:szCs w:val="24"/>
              </w:rPr>
            </w:pPr>
            <w:r w:rsidRPr="00B30F7F">
              <w:rPr>
                <w:rFonts w:ascii="Times New Roman" w:hAnsi="Times New Roman" w:cs="Times New Roman"/>
                <w:sz w:val="24"/>
                <w:szCs w:val="24"/>
              </w:rPr>
              <w:t>Положение о проведении конкурсов РППС в ДОУ</w:t>
            </w:r>
            <w:r>
              <w:rPr>
                <w:rFonts w:ascii="Times New Roman" w:hAnsi="Times New Roman" w:cs="Times New Roman"/>
                <w:sz w:val="24"/>
                <w:szCs w:val="24"/>
              </w:rPr>
              <w:t>(с целью совершенствования РППС внутри ДОУ)</w:t>
            </w:r>
          </w:p>
        </w:tc>
      </w:tr>
      <w:tr w:rsidR="00304AD9" w:rsidRPr="00B30F7F" w:rsidTr="00DE24DF">
        <w:tc>
          <w:tcPr>
            <w:tcW w:w="0" w:type="auto"/>
          </w:tcPr>
          <w:p w:rsidR="00304AD9" w:rsidRPr="00132BF8" w:rsidRDefault="00304AD9" w:rsidP="00DE24DF">
            <w:pPr>
              <w:rPr>
                <w:rFonts w:ascii="Times New Roman" w:hAnsi="Times New Roman" w:cs="Times New Roman"/>
                <w:b/>
                <w:sz w:val="24"/>
                <w:szCs w:val="24"/>
              </w:rPr>
            </w:pPr>
            <w:r>
              <w:rPr>
                <w:rFonts w:ascii="Times New Roman" w:hAnsi="Times New Roman" w:cs="Times New Roman"/>
                <w:b/>
                <w:sz w:val="24"/>
                <w:szCs w:val="24"/>
              </w:rPr>
              <w:t xml:space="preserve">Отчетное </w:t>
            </w:r>
            <w:r w:rsidRPr="00304AD9">
              <w:rPr>
                <w:rFonts w:ascii="Times New Roman" w:hAnsi="Times New Roman" w:cs="Times New Roman"/>
                <w:b/>
                <w:sz w:val="24"/>
                <w:szCs w:val="24"/>
              </w:rPr>
              <w:t>совещание</w:t>
            </w:r>
            <w:r w:rsidRPr="00304AD9">
              <w:rPr>
                <w:rFonts w:ascii="Times New Roman" w:hAnsi="Times New Roman" w:cs="Times New Roman"/>
                <w:sz w:val="24"/>
                <w:szCs w:val="24"/>
              </w:rPr>
              <w:t xml:space="preserve"> по результатам деятельности Ресур</w:t>
            </w:r>
            <w:r w:rsidR="00343EED">
              <w:rPr>
                <w:rFonts w:ascii="Times New Roman" w:hAnsi="Times New Roman" w:cs="Times New Roman"/>
                <w:sz w:val="24"/>
                <w:szCs w:val="24"/>
              </w:rPr>
              <w:t>сного центра за 1 полугодие 2022</w:t>
            </w:r>
            <w:r w:rsidRPr="00304AD9">
              <w:rPr>
                <w:rFonts w:ascii="Times New Roman" w:hAnsi="Times New Roman" w:cs="Times New Roman"/>
                <w:sz w:val="24"/>
                <w:szCs w:val="24"/>
              </w:rPr>
              <w:t xml:space="preserve"> г.</w:t>
            </w:r>
          </w:p>
        </w:tc>
        <w:tc>
          <w:tcPr>
            <w:tcW w:w="3387" w:type="dxa"/>
          </w:tcPr>
          <w:p w:rsidR="00304AD9" w:rsidRPr="00E431B9" w:rsidRDefault="00304AD9" w:rsidP="00304AD9">
            <w:pPr>
              <w:jc w:val="both"/>
              <w:rPr>
                <w:rFonts w:ascii="Times New Roman" w:hAnsi="Times New Roman" w:cs="Times New Roman"/>
                <w:sz w:val="24"/>
                <w:szCs w:val="24"/>
              </w:rPr>
            </w:pPr>
            <w:r>
              <w:rPr>
                <w:rFonts w:ascii="Times New Roman" w:hAnsi="Times New Roman" w:cs="Times New Roman"/>
                <w:sz w:val="24"/>
                <w:szCs w:val="24"/>
              </w:rPr>
              <w:t xml:space="preserve">1. Отчет  о деятельности </w:t>
            </w:r>
            <w:r w:rsidRPr="00E431B9">
              <w:rPr>
                <w:rFonts w:ascii="Times New Roman" w:hAnsi="Times New Roman" w:cs="Times New Roman"/>
                <w:sz w:val="24"/>
                <w:szCs w:val="24"/>
              </w:rPr>
              <w:t xml:space="preserve">ресурсного </w:t>
            </w:r>
            <w:r w:rsidR="00F07179">
              <w:rPr>
                <w:rFonts w:ascii="Times New Roman" w:hAnsi="Times New Roman" w:cs="Times New Roman"/>
                <w:sz w:val="24"/>
                <w:szCs w:val="24"/>
              </w:rPr>
              <w:t>центра на  первое полугодие 2022</w:t>
            </w:r>
            <w:r w:rsidRPr="00E431B9">
              <w:rPr>
                <w:rFonts w:ascii="Times New Roman" w:hAnsi="Times New Roman" w:cs="Times New Roman"/>
                <w:sz w:val="24"/>
                <w:szCs w:val="24"/>
              </w:rPr>
              <w:t xml:space="preserve"> г.</w:t>
            </w:r>
          </w:p>
          <w:p w:rsidR="00304AD9" w:rsidRPr="00E431B9" w:rsidRDefault="005B1075" w:rsidP="00304AD9">
            <w:pPr>
              <w:jc w:val="both"/>
              <w:rPr>
                <w:rFonts w:ascii="Times New Roman" w:hAnsi="Times New Roman" w:cs="Times New Roman"/>
                <w:sz w:val="24"/>
                <w:szCs w:val="24"/>
              </w:rPr>
            </w:pPr>
            <w:r w:rsidRPr="00E431B9">
              <w:rPr>
                <w:rFonts w:ascii="Times New Roman" w:hAnsi="Times New Roman" w:cs="Times New Roman"/>
                <w:sz w:val="24"/>
                <w:szCs w:val="24"/>
              </w:rPr>
              <w:t xml:space="preserve">2. </w:t>
            </w:r>
            <w:r w:rsidR="00E431B9" w:rsidRPr="00E431B9">
              <w:rPr>
                <w:rFonts w:ascii="Times New Roman" w:hAnsi="Times New Roman" w:cs="Times New Roman"/>
                <w:sz w:val="24"/>
                <w:szCs w:val="24"/>
              </w:rPr>
              <w:t xml:space="preserve">Презентация  </w:t>
            </w:r>
            <w:r w:rsidR="00343EED">
              <w:rPr>
                <w:rFonts w:ascii="Times New Roman" w:hAnsi="Times New Roman" w:cs="Times New Roman"/>
                <w:color w:val="000000"/>
                <w:sz w:val="24"/>
                <w:szCs w:val="24"/>
                <w:shd w:val="clear" w:color="auto" w:fill="FFFFFF"/>
              </w:rPr>
              <w:t>«Формируем межгрупповое пространство детского сада</w:t>
            </w:r>
            <w:r w:rsidR="00E431B9" w:rsidRPr="00E431B9">
              <w:rPr>
                <w:rFonts w:ascii="Times New Roman" w:hAnsi="Times New Roman" w:cs="Times New Roman"/>
                <w:color w:val="000000"/>
                <w:sz w:val="24"/>
                <w:szCs w:val="24"/>
                <w:shd w:val="clear" w:color="auto" w:fill="FFFFFF"/>
              </w:rPr>
              <w:t>»</w:t>
            </w:r>
            <w:r w:rsidR="00E431B9">
              <w:rPr>
                <w:rFonts w:ascii="Times New Roman" w:hAnsi="Times New Roman" w:cs="Times New Roman"/>
                <w:color w:val="000000"/>
                <w:sz w:val="24"/>
                <w:szCs w:val="24"/>
                <w:shd w:val="clear" w:color="auto" w:fill="FFFFFF"/>
              </w:rPr>
              <w:t>.</w:t>
            </w:r>
          </w:p>
          <w:p w:rsidR="00304AD9" w:rsidRPr="00B30F7F" w:rsidRDefault="00304AD9" w:rsidP="00DE24DF">
            <w:pPr>
              <w:rPr>
                <w:rFonts w:ascii="Times New Roman" w:hAnsi="Times New Roman" w:cs="Times New Roman"/>
                <w:b/>
                <w:sz w:val="24"/>
                <w:szCs w:val="24"/>
                <w:u w:val="single"/>
              </w:rPr>
            </w:pPr>
          </w:p>
        </w:tc>
        <w:tc>
          <w:tcPr>
            <w:tcW w:w="1679" w:type="dxa"/>
          </w:tcPr>
          <w:p w:rsidR="00304AD9" w:rsidRDefault="00F07179" w:rsidP="00DE24DF">
            <w:pPr>
              <w:rPr>
                <w:rFonts w:ascii="Times New Roman" w:hAnsi="Times New Roman" w:cs="Times New Roman"/>
                <w:sz w:val="24"/>
                <w:szCs w:val="24"/>
              </w:rPr>
            </w:pPr>
            <w:r>
              <w:rPr>
                <w:rFonts w:ascii="Times New Roman" w:hAnsi="Times New Roman" w:cs="Times New Roman"/>
                <w:sz w:val="24"/>
                <w:szCs w:val="24"/>
              </w:rPr>
              <w:t>Июнь 2022</w:t>
            </w:r>
            <w:r w:rsidR="00714FB1">
              <w:rPr>
                <w:rFonts w:ascii="Times New Roman" w:hAnsi="Times New Roman" w:cs="Times New Roman"/>
                <w:sz w:val="24"/>
                <w:szCs w:val="24"/>
              </w:rPr>
              <w:t xml:space="preserve"> г.</w:t>
            </w:r>
          </w:p>
        </w:tc>
        <w:tc>
          <w:tcPr>
            <w:tcW w:w="2470" w:type="dxa"/>
          </w:tcPr>
          <w:p w:rsidR="00304AD9" w:rsidRDefault="00304AD9" w:rsidP="00304AD9">
            <w:pPr>
              <w:jc w:val="both"/>
              <w:rPr>
                <w:rFonts w:ascii="Times New Roman" w:hAnsi="Times New Roman" w:cs="Times New Roman"/>
                <w:sz w:val="24"/>
                <w:szCs w:val="24"/>
              </w:rPr>
            </w:pPr>
            <w:r>
              <w:rPr>
                <w:rFonts w:ascii="Times New Roman" w:hAnsi="Times New Roman" w:cs="Times New Roman"/>
                <w:sz w:val="24"/>
                <w:szCs w:val="24"/>
              </w:rPr>
              <w:t xml:space="preserve">Отчет  о деятельности ресурсного </w:t>
            </w:r>
            <w:r w:rsidR="00343EED">
              <w:rPr>
                <w:rFonts w:ascii="Times New Roman" w:hAnsi="Times New Roman" w:cs="Times New Roman"/>
                <w:sz w:val="24"/>
                <w:szCs w:val="24"/>
              </w:rPr>
              <w:t>центра на  первое полугодие 2022</w:t>
            </w:r>
            <w:r>
              <w:rPr>
                <w:rFonts w:ascii="Times New Roman" w:hAnsi="Times New Roman" w:cs="Times New Roman"/>
                <w:sz w:val="24"/>
                <w:szCs w:val="24"/>
              </w:rPr>
              <w:t xml:space="preserve"> г., публикация на сайте</w:t>
            </w:r>
          </w:p>
          <w:p w:rsidR="00304AD9" w:rsidRPr="00B30F7F" w:rsidRDefault="00304AD9" w:rsidP="00DE24DF">
            <w:pPr>
              <w:rPr>
                <w:rFonts w:ascii="Times New Roman" w:hAnsi="Times New Roman" w:cs="Times New Roman"/>
                <w:b/>
                <w:sz w:val="24"/>
                <w:szCs w:val="24"/>
                <w:u w:val="single"/>
              </w:rPr>
            </w:pPr>
          </w:p>
        </w:tc>
      </w:tr>
      <w:tr w:rsidR="00C500F8" w:rsidRPr="00B30F7F" w:rsidTr="00DE24DF">
        <w:tc>
          <w:tcPr>
            <w:tcW w:w="0" w:type="auto"/>
          </w:tcPr>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r w:rsidRPr="00B74045">
              <w:rPr>
                <w:rStyle w:val="c3"/>
                <w:b/>
                <w:color w:val="000000"/>
              </w:rPr>
              <w:t>Банк педагогических идей</w:t>
            </w:r>
            <w:r w:rsidR="00343EED">
              <w:rPr>
                <w:rStyle w:val="c3"/>
                <w:color w:val="000000"/>
              </w:rPr>
              <w:t xml:space="preserve"> </w:t>
            </w:r>
            <w:r>
              <w:rPr>
                <w:rStyle w:val="c3"/>
                <w:color w:val="000000"/>
              </w:rPr>
              <w:t>«</w:t>
            </w:r>
            <w:r w:rsidR="00343EED">
              <w:rPr>
                <w:rStyle w:val="c3"/>
                <w:color w:val="000000"/>
              </w:rPr>
              <w:t xml:space="preserve">Отражение  тематического планирования образовательной </w:t>
            </w:r>
            <w:r w:rsidR="00343EED">
              <w:rPr>
                <w:rStyle w:val="c3"/>
                <w:color w:val="000000"/>
              </w:rPr>
              <w:lastRenderedPageBreak/>
              <w:t>деятельности при построении межгруппового пространства</w:t>
            </w:r>
            <w:r>
              <w:rPr>
                <w:rStyle w:val="c3"/>
                <w:color w:val="000000"/>
              </w:rPr>
              <w:t>»</w:t>
            </w:r>
          </w:p>
          <w:p w:rsidR="00C500F8" w:rsidRPr="00B30F7F" w:rsidRDefault="00B74045" w:rsidP="00DE24DF">
            <w:pPr>
              <w:rPr>
                <w:rFonts w:ascii="Times New Roman" w:hAnsi="Times New Roman" w:cs="Times New Roman"/>
                <w:sz w:val="24"/>
                <w:szCs w:val="24"/>
              </w:rPr>
            </w:pPr>
            <w:r>
              <w:rPr>
                <w:rFonts w:ascii="Times New Roman" w:hAnsi="Times New Roman" w:cs="Times New Roman"/>
                <w:sz w:val="24"/>
                <w:szCs w:val="24"/>
              </w:rPr>
              <w:t>(</w:t>
            </w:r>
            <w:r w:rsidR="00C500F8" w:rsidRPr="00B30F7F">
              <w:rPr>
                <w:rFonts w:ascii="Times New Roman" w:hAnsi="Times New Roman" w:cs="Times New Roman"/>
                <w:sz w:val="24"/>
                <w:szCs w:val="24"/>
              </w:rPr>
              <w:t>Изучен</w:t>
            </w:r>
            <w:r>
              <w:rPr>
                <w:rFonts w:ascii="Times New Roman" w:hAnsi="Times New Roman" w:cs="Times New Roman"/>
                <w:sz w:val="24"/>
                <w:szCs w:val="24"/>
              </w:rPr>
              <w:t xml:space="preserve">ие (обобщение </w:t>
            </w:r>
            <w:r w:rsidR="00C500F8" w:rsidRPr="00B30F7F">
              <w:rPr>
                <w:rFonts w:ascii="Times New Roman" w:hAnsi="Times New Roman" w:cs="Times New Roman"/>
                <w:sz w:val="24"/>
                <w:szCs w:val="24"/>
              </w:rPr>
              <w:t>ППО)</w:t>
            </w:r>
          </w:p>
        </w:tc>
        <w:tc>
          <w:tcPr>
            <w:tcW w:w="3387" w:type="dxa"/>
          </w:tcPr>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r>
              <w:rPr>
                <w:rStyle w:val="c3"/>
                <w:color w:val="000000"/>
              </w:rPr>
              <w:lastRenderedPageBreak/>
              <w:t>Подготовка материалов для создания иллюстрированного паспорта.</w:t>
            </w:r>
          </w:p>
          <w:p w:rsidR="00B74045" w:rsidRDefault="00B74045" w:rsidP="00B74045">
            <w:pPr>
              <w:pStyle w:val="c0"/>
              <w:shd w:val="clear" w:color="auto" w:fill="FFFFFF"/>
              <w:spacing w:before="0" w:beforeAutospacing="0" w:after="0" w:afterAutospacing="0"/>
              <w:jc w:val="both"/>
              <w:rPr>
                <w:rFonts w:ascii="Calibri" w:hAnsi="Calibri" w:cs="Calibri"/>
                <w:color w:val="000000"/>
                <w:sz w:val="20"/>
                <w:szCs w:val="20"/>
              </w:rPr>
            </w:pPr>
          </w:p>
          <w:p w:rsidR="00C500F8" w:rsidRPr="00B30F7F" w:rsidRDefault="00C500F8" w:rsidP="00DE24DF">
            <w:pPr>
              <w:rPr>
                <w:rFonts w:ascii="Times New Roman" w:hAnsi="Times New Roman" w:cs="Times New Roman"/>
                <w:b/>
                <w:sz w:val="24"/>
                <w:szCs w:val="24"/>
                <w:u w:val="single"/>
              </w:rPr>
            </w:pPr>
          </w:p>
        </w:tc>
        <w:tc>
          <w:tcPr>
            <w:tcW w:w="1679" w:type="dxa"/>
          </w:tcPr>
          <w:p w:rsidR="00C500F8" w:rsidRPr="00714FB1" w:rsidRDefault="00714FB1" w:rsidP="00DE24DF">
            <w:pPr>
              <w:rPr>
                <w:rFonts w:ascii="Times New Roman" w:hAnsi="Times New Roman" w:cs="Times New Roman"/>
                <w:sz w:val="24"/>
                <w:szCs w:val="24"/>
              </w:rPr>
            </w:pPr>
            <w:r w:rsidRPr="00714FB1">
              <w:rPr>
                <w:rFonts w:ascii="Times New Roman" w:hAnsi="Times New Roman" w:cs="Times New Roman"/>
                <w:sz w:val="24"/>
                <w:szCs w:val="24"/>
              </w:rPr>
              <w:t>Сентябрь</w:t>
            </w:r>
            <w:r w:rsidR="00B74045">
              <w:rPr>
                <w:rFonts w:ascii="Times New Roman" w:hAnsi="Times New Roman" w:cs="Times New Roman"/>
                <w:sz w:val="24"/>
                <w:szCs w:val="24"/>
              </w:rPr>
              <w:t xml:space="preserve"> 202</w:t>
            </w:r>
            <w:r w:rsidR="00F07179">
              <w:rPr>
                <w:rFonts w:ascii="Times New Roman" w:hAnsi="Times New Roman" w:cs="Times New Roman"/>
                <w:sz w:val="24"/>
                <w:szCs w:val="24"/>
              </w:rPr>
              <w:t>2</w:t>
            </w:r>
          </w:p>
        </w:tc>
        <w:tc>
          <w:tcPr>
            <w:tcW w:w="2470" w:type="dxa"/>
          </w:tcPr>
          <w:p w:rsidR="00C500F8" w:rsidRPr="00B74045" w:rsidRDefault="00B74045" w:rsidP="00343EED">
            <w:pPr>
              <w:rPr>
                <w:rFonts w:ascii="Times New Roman" w:hAnsi="Times New Roman" w:cs="Times New Roman"/>
                <w:sz w:val="24"/>
                <w:szCs w:val="24"/>
              </w:rPr>
            </w:pPr>
            <w:r w:rsidRPr="00B74045">
              <w:rPr>
                <w:rFonts w:ascii="Times New Roman" w:hAnsi="Times New Roman" w:cs="Times New Roman"/>
                <w:sz w:val="24"/>
                <w:szCs w:val="24"/>
              </w:rPr>
              <w:t xml:space="preserve">Схема паспорта </w:t>
            </w:r>
          </w:p>
        </w:tc>
      </w:tr>
      <w:tr w:rsidR="00714FB1" w:rsidRPr="00B30F7F" w:rsidTr="00213C94">
        <w:trPr>
          <w:trHeight w:val="125"/>
        </w:trPr>
        <w:tc>
          <w:tcPr>
            <w:tcW w:w="0" w:type="auto"/>
          </w:tcPr>
          <w:p w:rsidR="00213C94" w:rsidRPr="00213C94" w:rsidRDefault="00213C94" w:rsidP="00213C94">
            <w:pPr>
              <w:pStyle w:val="c16"/>
              <w:shd w:val="clear" w:color="auto" w:fill="FFFFFF"/>
              <w:spacing w:before="0" w:beforeAutospacing="0" w:after="0" w:afterAutospacing="0"/>
              <w:jc w:val="both"/>
              <w:rPr>
                <w:rFonts w:ascii="Arial" w:hAnsi="Arial" w:cs="Arial"/>
                <w:color w:val="000000"/>
                <w:sz w:val="22"/>
                <w:szCs w:val="22"/>
              </w:rPr>
            </w:pPr>
            <w:r w:rsidRPr="00213C94">
              <w:rPr>
                <w:b/>
                <w:color w:val="000000"/>
                <w:shd w:val="clear" w:color="auto" w:fill="FFFFFF"/>
              </w:rPr>
              <w:lastRenderedPageBreak/>
              <w:t>Сайт-экспедиция</w:t>
            </w:r>
            <w:r>
              <w:rPr>
                <w:rStyle w:val="c7"/>
                <w:bCs/>
                <w:color w:val="000000"/>
              </w:rPr>
              <w:t xml:space="preserve"> «</w:t>
            </w:r>
            <w:r w:rsidRPr="00213C94">
              <w:rPr>
                <w:rStyle w:val="c7"/>
                <w:bCs/>
                <w:color w:val="000000"/>
              </w:rPr>
              <w:t>Региональный компонент в содержании развивающей п</w:t>
            </w:r>
            <w:r w:rsidR="00343EED">
              <w:rPr>
                <w:rStyle w:val="c7"/>
                <w:bCs/>
                <w:color w:val="000000"/>
              </w:rPr>
              <w:t>редметно-пространственной среды межгруппового пространства ДОУ</w:t>
            </w:r>
            <w:r>
              <w:rPr>
                <w:rStyle w:val="c7"/>
                <w:bCs/>
                <w:color w:val="000000"/>
              </w:rPr>
              <w:t>»</w:t>
            </w:r>
          </w:p>
          <w:p w:rsidR="00714FB1" w:rsidRPr="00B30F7F" w:rsidRDefault="00714FB1" w:rsidP="00DE24DF">
            <w:pPr>
              <w:rPr>
                <w:rFonts w:ascii="Times New Roman" w:hAnsi="Times New Roman" w:cs="Times New Roman"/>
                <w:sz w:val="24"/>
                <w:szCs w:val="24"/>
              </w:rPr>
            </w:pPr>
          </w:p>
        </w:tc>
        <w:tc>
          <w:tcPr>
            <w:tcW w:w="3387" w:type="dxa"/>
          </w:tcPr>
          <w:p w:rsidR="00714FB1" w:rsidRPr="001A5B8A" w:rsidRDefault="00213C94" w:rsidP="00343EED">
            <w:pPr>
              <w:pStyle w:val="c16"/>
              <w:spacing w:after="0" w:line="60" w:lineRule="atLeast"/>
              <w:jc w:val="both"/>
              <w:rPr>
                <w:color w:val="000000"/>
                <w:sz w:val="20"/>
                <w:szCs w:val="20"/>
              </w:rPr>
            </w:pPr>
            <w:r>
              <w:rPr>
                <w:rStyle w:val="c3"/>
                <w:color w:val="000000"/>
              </w:rPr>
              <w:t>Самостоятел</w:t>
            </w:r>
            <w:r w:rsidR="001A5B8A">
              <w:rPr>
                <w:rStyle w:val="c3"/>
                <w:color w:val="000000"/>
              </w:rPr>
              <w:t xml:space="preserve">ьное изучение педагогами </w:t>
            </w:r>
            <w:r>
              <w:rPr>
                <w:rStyle w:val="c3"/>
                <w:color w:val="000000"/>
              </w:rPr>
              <w:t xml:space="preserve"> вопроса </w:t>
            </w:r>
            <w:r w:rsidR="001A5B8A">
              <w:rPr>
                <w:rStyle w:val="c3"/>
                <w:color w:val="000000"/>
              </w:rPr>
              <w:t xml:space="preserve">отражения регионального компонента </w:t>
            </w:r>
            <w:r w:rsidR="00343EED">
              <w:rPr>
                <w:rStyle w:val="c3"/>
                <w:color w:val="000000"/>
              </w:rPr>
              <w:t xml:space="preserve">в </w:t>
            </w:r>
            <w:r w:rsidR="001A5B8A">
              <w:rPr>
                <w:rStyle w:val="c3"/>
                <w:color w:val="000000"/>
              </w:rPr>
              <w:t>пространстве</w:t>
            </w:r>
            <w:r w:rsidR="00343EED">
              <w:rPr>
                <w:rStyle w:val="c3"/>
                <w:color w:val="000000"/>
              </w:rPr>
              <w:t xml:space="preserve"> ДОУ</w:t>
            </w:r>
            <w:r w:rsidR="001A5B8A">
              <w:rPr>
                <w:rStyle w:val="c3"/>
                <w:color w:val="000000"/>
              </w:rPr>
              <w:t xml:space="preserve">  </w:t>
            </w:r>
            <w:r>
              <w:rPr>
                <w:rStyle w:val="c3"/>
                <w:color w:val="000000"/>
              </w:rPr>
              <w:t xml:space="preserve">посредством различных </w:t>
            </w:r>
            <w:r w:rsidR="00343EED">
              <w:rPr>
                <w:rStyle w:val="c3"/>
                <w:color w:val="000000"/>
              </w:rPr>
              <w:t xml:space="preserve">сайтов. Подбор пособий </w:t>
            </w:r>
            <w:r w:rsidRPr="001A5B8A">
              <w:rPr>
                <w:rStyle w:val="c3"/>
                <w:color w:val="000000"/>
              </w:rPr>
              <w:t xml:space="preserve">для обогащения РППС </w:t>
            </w:r>
            <w:r w:rsidR="001A5B8A">
              <w:rPr>
                <w:rStyle w:val="c3"/>
                <w:color w:val="000000"/>
              </w:rPr>
              <w:t>материалами</w:t>
            </w:r>
            <w:r w:rsidR="001A5B8A" w:rsidRPr="001A5B8A">
              <w:rPr>
                <w:rStyle w:val="c3"/>
                <w:color w:val="000000"/>
              </w:rPr>
              <w:t xml:space="preserve"> </w:t>
            </w:r>
            <w:r w:rsidR="001A5B8A" w:rsidRPr="001A5B8A">
              <w:rPr>
                <w:color w:val="000000"/>
                <w:shd w:val="clear" w:color="auto" w:fill="FFFFFF"/>
              </w:rPr>
              <w:t>краеведческой направленности</w:t>
            </w:r>
            <w:r w:rsidR="001A5B8A">
              <w:rPr>
                <w:color w:val="000000"/>
                <w:shd w:val="clear" w:color="auto" w:fill="FFFFFF"/>
              </w:rPr>
              <w:t>.</w:t>
            </w:r>
          </w:p>
        </w:tc>
        <w:tc>
          <w:tcPr>
            <w:tcW w:w="1679" w:type="dxa"/>
          </w:tcPr>
          <w:p w:rsidR="00714FB1" w:rsidRPr="00714FB1" w:rsidRDefault="005B1075" w:rsidP="00DE24DF">
            <w:pPr>
              <w:rPr>
                <w:rFonts w:ascii="Times New Roman" w:hAnsi="Times New Roman" w:cs="Times New Roman"/>
                <w:sz w:val="24"/>
                <w:szCs w:val="24"/>
              </w:rPr>
            </w:pPr>
            <w:r>
              <w:rPr>
                <w:rFonts w:ascii="Times New Roman" w:hAnsi="Times New Roman" w:cs="Times New Roman"/>
                <w:sz w:val="24"/>
                <w:szCs w:val="24"/>
              </w:rPr>
              <w:t>Октябрь 202</w:t>
            </w:r>
            <w:r w:rsidR="00F07179">
              <w:rPr>
                <w:rFonts w:ascii="Times New Roman" w:hAnsi="Times New Roman" w:cs="Times New Roman"/>
                <w:sz w:val="24"/>
                <w:szCs w:val="24"/>
              </w:rPr>
              <w:t>2</w:t>
            </w:r>
          </w:p>
        </w:tc>
        <w:tc>
          <w:tcPr>
            <w:tcW w:w="2470" w:type="dxa"/>
          </w:tcPr>
          <w:p w:rsidR="00714FB1" w:rsidRPr="00213C94" w:rsidRDefault="00213C94" w:rsidP="00DE24DF">
            <w:pPr>
              <w:rPr>
                <w:rFonts w:ascii="Times New Roman" w:hAnsi="Times New Roman" w:cs="Times New Roman"/>
                <w:sz w:val="24"/>
                <w:szCs w:val="24"/>
              </w:rPr>
            </w:pPr>
            <w:r w:rsidRPr="00213C94">
              <w:rPr>
                <w:rFonts w:ascii="Times New Roman" w:hAnsi="Times New Roman" w:cs="Times New Roman"/>
                <w:sz w:val="24"/>
                <w:szCs w:val="24"/>
              </w:rPr>
              <w:t>Выставка авторских пособий краеведческого содержания</w:t>
            </w:r>
            <w:r w:rsidR="001A5B8A">
              <w:rPr>
                <w:rFonts w:ascii="Times New Roman" w:hAnsi="Times New Roman" w:cs="Times New Roman"/>
                <w:sz w:val="24"/>
                <w:szCs w:val="24"/>
              </w:rPr>
              <w:t>.</w:t>
            </w:r>
          </w:p>
        </w:tc>
      </w:tr>
      <w:tr w:rsidR="00C500F8" w:rsidRPr="00B30F7F" w:rsidTr="00DE24DF">
        <w:tc>
          <w:tcPr>
            <w:tcW w:w="0" w:type="auto"/>
          </w:tcPr>
          <w:p w:rsidR="00C500F8" w:rsidRPr="00B30F7F" w:rsidRDefault="00C500F8" w:rsidP="00DE24DF">
            <w:pPr>
              <w:rPr>
                <w:rFonts w:ascii="Times New Roman" w:hAnsi="Times New Roman" w:cs="Times New Roman"/>
                <w:sz w:val="24"/>
                <w:szCs w:val="24"/>
              </w:rPr>
            </w:pPr>
            <w:r w:rsidRPr="00132BF8">
              <w:rPr>
                <w:rFonts w:ascii="Times New Roman" w:hAnsi="Times New Roman" w:cs="Times New Roman"/>
                <w:b/>
                <w:sz w:val="24"/>
                <w:szCs w:val="24"/>
              </w:rPr>
              <w:t xml:space="preserve">Участие </w:t>
            </w:r>
            <w:r w:rsidRPr="00B30F7F">
              <w:rPr>
                <w:rFonts w:ascii="Times New Roman" w:hAnsi="Times New Roman" w:cs="Times New Roman"/>
                <w:sz w:val="24"/>
                <w:szCs w:val="24"/>
              </w:rPr>
              <w:t>в семинарах, семинарах-практикумах, совещаниях, форумах МОНМ РК, КРИППО по данному направлению</w:t>
            </w:r>
          </w:p>
        </w:tc>
        <w:tc>
          <w:tcPr>
            <w:tcW w:w="3387" w:type="dxa"/>
          </w:tcPr>
          <w:p w:rsidR="00C500F8" w:rsidRPr="0013791C" w:rsidRDefault="008B3E2B" w:rsidP="00DE24DF">
            <w:pPr>
              <w:rPr>
                <w:rFonts w:ascii="Times New Roman" w:hAnsi="Times New Roman" w:cs="Times New Roman"/>
                <w:sz w:val="24"/>
                <w:szCs w:val="24"/>
              </w:rPr>
            </w:pPr>
            <w:r w:rsidRPr="0013791C">
              <w:rPr>
                <w:rFonts w:ascii="Times New Roman" w:hAnsi="Times New Roman" w:cs="Times New Roman"/>
                <w:sz w:val="24"/>
                <w:szCs w:val="24"/>
              </w:rPr>
              <w:t>Представление опыта работы ресурсного центра по направлению</w:t>
            </w:r>
            <w:r w:rsidR="0013791C" w:rsidRPr="0013791C">
              <w:rPr>
                <w:rFonts w:ascii="Times New Roman" w:hAnsi="Times New Roman" w:cs="Times New Roman"/>
                <w:sz w:val="24"/>
                <w:szCs w:val="24"/>
              </w:rPr>
              <w:t xml:space="preserve"> деятельности</w:t>
            </w:r>
          </w:p>
        </w:tc>
        <w:tc>
          <w:tcPr>
            <w:tcW w:w="1679" w:type="dxa"/>
          </w:tcPr>
          <w:p w:rsidR="00C500F8" w:rsidRPr="00714FB1" w:rsidRDefault="00C500F8" w:rsidP="00DE24DF">
            <w:pPr>
              <w:rPr>
                <w:rFonts w:ascii="Times New Roman" w:hAnsi="Times New Roman" w:cs="Times New Roman"/>
                <w:sz w:val="24"/>
                <w:szCs w:val="24"/>
              </w:rPr>
            </w:pPr>
            <w:r w:rsidRPr="00714FB1">
              <w:rPr>
                <w:rFonts w:ascii="Times New Roman" w:hAnsi="Times New Roman" w:cs="Times New Roman"/>
                <w:sz w:val="24"/>
                <w:szCs w:val="24"/>
              </w:rPr>
              <w:t>По плану МОНМ РК, КРИППО</w:t>
            </w:r>
          </w:p>
        </w:tc>
        <w:tc>
          <w:tcPr>
            <w:tcW w:w="2470" w:type="dxa"/>
          </w:tcPr>
          <w:p w:rsidR="00C500F8" w:rsidRPr="00B36302" w:rsidRDefault="00C500F8" w:rsidP="00DE24DF">
            <w:pPr>
              <w:rPr>
                <w:rFonts w:ascii="Times New Roman" w:hAnsi="Times New Roman" w:cs="Times New Roman"/>
                <w:sz w:val="24"/>
                <w:szCs w:val="24"/>
              </w:rPr>
            </w:pPr>
            <w:r w:rsidRPr="00B36302">
              <w:rPr>
                <w:rFonts w:ascii="Times New Roman" w:hAnsi="Times New Roman" w:cs="Times New Roman"/>
                <w:sz w:val="24"/>
                <w:szCs w:val="24"/>
              </w:rPr>
              <w:t>Презентация инновационного опыта по совершенствованию РППС</w:t>
            </w:r>
            <w:r w:rsidRPr="00B30F7F">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B30F7F">
              <w:rPr>
                <w:rFonts w:ascii="Times New Roman" w:hAnsi="Times New Roman" w:cs="Times New Roman"/>
                <w:sz w:val="24"/>
                <w:szCs w:val="24"/>
              </w:rPr>
              <w:t>семинарах, семинарах-практикумах, совещаниях, форумах МОНМ РК, КРИППО</w:t>
            </w:r>
          </w:p>
        </w:tc>
      </w:tr>
      <w:tr w:rsidR="008E7FAD" w:rsidRPr="00B30F7F" w:rsidTr="00DE24DF">
        <w:tc>
          <w:tcPr>
            <w:tcW w:w="0" w:type="auto"/>
          </w:tcPr>
          <w:p w:rsidR="008E7FAD" w:rsidRPr="00F7042E" w:rsidRDefault="00343EED" w:rsidP="00343EED">
            <w:pPr>
              <w:rPr>
                <w:color w:val="000000"/>
                <w:sz w:val="13"/>
                <w:szCs w:val="13"/>
                <w:shd w:val="clear" w:color="auto" w:fill="FFFFFF"/>
              </w:rPr>
            </w:pPr>
            <w:r>
              <w:rPr>
                <w:rFonts w:ascii="Times New Roman" w:hAnsi="Times New Roman" w:cs="Times New Roman"/>
                <w:b/>
                <w:sz w:val="24"/>
                <w:szCs w:val="24"/>
              </w:rPr>
              <w:t xml:space="preserve">Тематические </w:t>
            </w:r>
            <w:r w:rsidRPr="00343EED">
              <w:rPr>
                <w:rFonts w:ascii="Times New Roman" w:hAnsi="Times New Roman" w:cs="Times New Roman"/>
                <w:b/>
                <w:sz w:val="24"/>
                <w:szCs w:val="24"/>
              </w:rPr>
              <w:t>в</w:t>
            </w:r>
            <w:r w:rsidR="008E7FAD" w:rsidRPr="00343EED">
              <w:rPr>
                <w:rFonts w:ascii="Times New Roman" w:hAnsi="Times New Roman" w:cs="Times New Roman"/>
                <w:b/>
                <w:sz w:val="24"/>
                <w:szCs w:val="24"/>
              </w:rPr>
              <w:t>ыставк</w:t>
            </w:r>
            <w:r w:rsidRPr="00343EED">
              <w:rPr>
                <w:rFonts w:ascii="Times New Roman" w:hAnsi="Times New Roman" w:cs="Times New Roman"/>
                <w:b/>
                <w:sz w:val="24"/>
                <w:szCs w:val="24"/>
              </w:rPr>
              <w:t>и</w:t>
            </w:r>
            <w:r w:rsidR="008E7FAD" w:rsidRPr="00343EED">
              <w:rPr>
                <w:rFonts w:ascii="Times New Roman" w:hAnsi="Times New Roman" w:cs="Times New Roman"/>
                <w:sz w:val="24"/>
                <w:szCs w:val="24"/>
                <w:shd w:val="clear" w:color="auto" w:fill="FFFFFF"/>
              </w:rPr>
              <w:t xml:space="preserve"> </w:t>
            </w:r>
            <w:r w:rsidRPr="00343EED">
              <w:rPr>
                <w:rFonts w:ascii="Times New Roman" w:hAnsi="Times New Roman" w:cs="Times New Roman"/>
                <w:sz w:val="24"/>
                <w:szCs w:val="24"/>
                <w:shd w:val="clear" w:color="auto" w:fill="FFFFFF"/>
              </w:rPr>
              <w:t>«День рождения города»</w:t>
            </w:r>
            <w:r>
              <w:rPr>
                <w:rFonts w:ascii="Times New Roman" w:hAnsi="Times New Roman" w:cs="Times New Roman"/>
                <w:sz w:val="24"/>
                <w:szCs w:val="24"/>
                <w:shd w:val="clear" w:color="auto" w:fill="FFFFFF"/>
              </w:rPr>
              <w:t xml:space="preserve">, </w:t>
            </w:r>
            <w:r w:rsidR="008E7FAD" w:rsidRPr="00343EED">
              <w:rPr>
                <w:rFonts w:ascii="Times New Roman" w:hAnsi="Times New Roman" w:cs="Times New Roman"/>
                <w:sz w:val="24"/>
                <w:szCs w:val="24"/>
                <w:shd w:val="clear" w:color="auto" w:fill="FFFFFF"/>
              </w:rPr>
              <w:t>«</w:t>
            </w:r>
            <w:r w:rsidRPr="00343EED">
              <w:rPr>
                <w:rFonts w:ascii="Times New Roman" w:hAnsi="Times New Roman" w:cs="Times New Roman"/>
                <w:sz w:val="24"/>
                <w:szCs w:val="24"/>
                <w:shd w:val="clear" w:color="auto" w:fill="FFFFFF"/>
              </w:rPr>
              <w:t>Осенняя сказка</w:t>
            </w:r>
            <w:r w:rsidR="008E7FAD" w:rsidRPr="00343EE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«Новогодние чудеса», «Букет для мамы».</w:t>
            </w:r>
          </w:p>
        </w:tc>
        <w:tc>
          <w:tcPr>
            <w:tcW w:w="3387" w:type="dxa"/>
          </w:tcPr>
          <w:p w:rsidR="008E7FAD" w:rsidRPr="00714FB1" w:rsidRDefault="00571065" w:rsidP="00571065">
            <w:pPr>
              <w:rPr>
                <w:rFonts w:ascii="Times New Roman" w:hAnsi="Times New Roman" w:cs="Times New Roman"/>
                <w:b/>
                <w:sz w:val="24"/>
                <w:szCs w:val="24"/>
                <w:u w:val="single"/>
              </w:rPr>
            </w:pPr>
            <w:r>
              <w:rPr>
                <w:rFonts w:ascii="Times New Roman" w:hAnsi="Times New Roman" w:cs="Times New Roman"/>
                <w:color w:val="000000"/>
                <w:sz w:val="24"/>
                <w:szCs w:val="24"/>
                <w:shd w:val="clear" w:color="auto" w:fill="FFFFFF"/>
              </w:rPr>
              <w:t xml:space="preserve">Создание фотоальбомов </w:t>
            </w:r>
            <w:r w:rsidR="008E7FAD" w:rsidRPr="00714FB1">
              <w:rPr>
                <w:rFonts w:ascii="Times New Roman" w:hAnsi="Times New Roman" w:cs="Times New Roman"/>
                <w:color w:val="000000"/>
                <w:sz w:val="24"/>
                <w:szCs w:val="24"/>
                <w:shd w:val="clear" w:color="auto" w:fill="FFFFFF"/>
              </w:rPr>
              <w:t xml:space="preserve">по организации </w:t>
            </w:r>
            <w:r>
              <w:rPr>
                <w:rFonts w:ascii="Times New Roman" w:hAnsi="Times New Roman" w:cs="Times New Roman"/>
                <w:color w:val="000000"/>
                <w:sz w:val="24"/>
                <w:szCs w:val="24"/>
                <w:shd w:val="clear" w:color="auto" w:fill="FFFFFF"/>
              </w:rPr>
              <w:t xml:space="preserve"> тематических выставок</w:t>
            </w:r>
            <w:r w:rsidR="008E7FAD" w:rsidRPr="00714FB1">
              <w:rPr>
                <w:rFonts w:ascii="Times New Roman" w:hAnsi="Times New Roman" w:cs="Times New Roman"/>
                <w:color w:val="000000"/>
                <w:sz w:val="24"/>
                <w:szCs w:val="24"/>
                <w:shd w:val="clear" w:color="auto" w:fill="FFFFFF"/>
              </w:rPr>
              <w:t>.</w:t>
            </w:r>
          </w:p>
        </w:tc>
        <w:tc>
          <w:tcPr>
            <w:tcW w:w="1679" w:type="dxa"/>
          </w:tcPr>
          <w:p w:rsidR="008E7FAD" w:rsidRPr="00B30F7F" w:rsidRDefault="00714FB1" w:rsidP="00F22183">
            <w:pPr>
              <w:rPr>
                <w:rFonts w:ascii="Times New Roman" w:hAnsi="Times New Roman" w:cs="Times New Roman"/>
                <w:b/>
                <w:sz w:val="24"/>
                <w:szCs w:val="24"/>
                <w:u w:val="single"/>
              </w:rPr>
            </w:pPr>
            <w:r>
              <w:rPr>
                <w:rFonts w:ascii="Times New Roman" w:hAnsi="Times New Roman" w:cs="Times New Roman"/>
                <w:sz w:val="24"/>
                <w:szCs w:val="24"/>
              </w:rPr>
              <w:t xml:space="preserve">Ноябрь </w:t>
            </w:r>
            <w:r w:rsidR="008E7FAD">
              <w:rPr>
                <w:rFonts w:ascii="Times New Roman" w:hAnsi="Times New Roman" w:cs="Times New Roman"/>
                <w:sz w:val="24"/>
                <w:szCs w:val="24"/>
              </w:rPr>
              <w:t xml:space="preserve"> 202</w:t>
            </w:r>
            <w:r w:rsidR="00F07179">
              <w:rPr>
                <w:rFonts w:ascii="Times New Roman" w:hAnsi="Times New Roman" w:cs="Times New Roman"/>
                <w:sz w:val="24"/>
                <w:szCs w:val="24"/>
              </w:rPr>
              <w:t>2</w:t>
            </w:r>
          </w:p>
        </w:tc>
        <w:tc>
          <w:tcPr>
            <w:tcW w:w="2470" w:type="dxa"/>
          </w:tcPr>
          <w:p w:rsidR="008E7FAD" w:rsidRPr="008E7FAD" w:rsidRDefault="008E7FAD" w:rsidP="00F22183">
            <w:pPr>
              <w:rPr>
                <w:rFonts w:ascii="Times New Roman" w:hAnsi="Times New Roman" w:cs="Times New Roman"/>
                <w:sz w:val="24"/>
                <w:szCs w:val="24"/>
              </w:rPr>
            </w:pPr>
            <w:r w:rsidRPr="008E7FAD">
              <w:rPr>
                <w:rFonts w:ascii="Times New Roman" w:hAnsi="Times New Roman" w:cs="Times New Roman"/>
                <w:sz w:val="24"/>
                <w:szCs w:val="24"/>
              </w:rPr>
              <w:t>Размещение на сайте</w:t>
            </w:r>
          </w:p>
        </w:tc>
      </w:tr>
      <w:tr w:rsidR="00C500F8" w:rsidRPr="00B30F7F" w:rsidTr="00DE24DF">
        <w:tc>
          <w:tcPr>
            <w:tcW w:w="0" w:type="auto"/>
          </w:tcPr>
          <w:p w:rsidR="00C500F8" w:rsidRPr="00B30F7F" w:rsidRDefault="00C500F8" w:rsidP="00590842">
            <w:pPr>
              <w:rPr>
                <w:rFonts w:ascii="Times New Roman" w:hAnsi="Times New Roman" w:cs="Times New Roman"/>
                <w:sz w:val="24"/>
                <w:szCs w:val="24"/>
              </w:rPr>
            </w:pPr>
            <w:r w:rsidRPr="00590842">
              <w:rPr>
                <w:rFonts w:ascii="Times New Roman" w:hAnsi="Times New Roman" w:cs="Times New Roman"/>
                <w:b/>
                <w:sz w:val="24"/>
                <w:szCs w:val="24"/>
              </w:rPr>
              <w:t xml:space="preserve">Консультация </w:t>
            </w:r>
            <w:r>
              <w:rPr>
                <w:rFonts w:ascii="Times New Roman" w:hAnsi="Times New Roman" w:cs="Times New Roman"/>
                <w:sz w:val="24"/>
                <w:szCs w:val="24"/>
              </w:rPr>
              <w:t>для родителей</w:t>
            </w:r>
          </w:p>
        </w:tc>
        <w:tc>
          <w:tcPr>
            <w:tcW w:w="3387" w:type="dxa"/>
          </w:tcPr>
          <w:p w:rsidR="00C500F8" w:rsidRPr="00714FB1" w:rsidRDefault="00714FB1" w:rsidP="00DE24DF">
            <w:pPr>
              <w:rPr>
                <w:rFonts w:ascii="Times New Roman" w:hAnsi="Times New Roman" w:cs="Times New Roman"/>
                <w:b/>
                <w:sz w:val="24"/>
                <w:szCs w:val="24"/>
                <w:u w:val="single"/>
              </w:rPr>
            </w:pPr>
            <w:r w:rsidRPr="00714FB1">
              <w:rPr>
                <w:rFonts w:ascii="Times New Roman" w:hAnsi="Times New Roman" w:cs="Times New Roman"/>
                <w:color w:val="000000"/>
                <w:sz w:val="24"/>
                <w:szCs w:val="24"/>
                <w:shd w:val="clear" w:color="auto" w:fill="FFFFFF"/>
              </w:rPr>
              <w:t>Знакомство с требованиями ФГОС ДО к РППС</w:t>
            </w:r>
          </w:p>
        </w:tc>
        <w:tc>
          <w:tcPr>
            <w:tcW w:w="1679" w:type="dxa"/>
          </w:tcPr>
          <w:p w:rsidR="00C500F8" w:rsidRPr="00CC18F9" w:rsidRDefault="00CC18F9" w:rsidP="00DE24DF">
            <w:pPr>
              <w:rPr>
                <w:rFonts w:ascii="Times New Roman" w:hAnsi="Times New Roman" w:cs="Times New Roman"/>
                <w:sz w:val="24"/>
                <w:szCs w:val="24"/>
              </w:rPr>
            </w:pPr>
            <w:r w:rsidRPr="00CC18F9">
              <w:rPr>
                <w:rFonts w:ascii="Times New Roman" w:hAnsi="Times New Roman" w:cs="Times New Roman"/>
                <w:sz w:val="24"/>
                <w:szCs w:val="24"/>
              </w:rPr>
              <w:t>Ноябрь 202</w:t>
            </w:r>
            <w:r w:rsidR="00F07179">
              <w:rPr>
                <w:rFonts w:ascii="Times New Roman" w:hAnsi="Times New Roman" w:cs="Times New Roman"/>
                <w:sz w:val="24"/>
                <w:szCs w:val="24"/>
              </w:rPr>
              <w:t>2</w:t>
            </w:r>
          </w:p>
        </w:tc>
        <w:tc>
          <w:tcPr>
            <w:tcW w:w="2470" w:type="dxa"/>
          </w:tcPr>
          <w:p w:rsidR="00C500F8" w:rsidRPr="00CC18F9" w:rsidRDefault="008F2C4E" w:rsidP="00DE24DF">
            <w:pPr>
              <w:rPr>
                <w:rFonts w:ascii="Times New Roman" w:hAnsi="Times New Roman" w:cs="Times New Roman"/>
                <w:sz w:val="24"/>
                <w:szCs w:val="24"/>
              </w:rPr>
            </w:pPr>
            <w:r w:rsidRPr="00CC18F9">
              <w:rPr>
                <w:rFonts w:ascii="Times New Roman" w:hAnsi="Times New Roman" w:cs="Times New Roman"/>
                <w:sz w:val="24"/>
                <w:szCs w:val="24"/>
              </w:rPr>
              <w:t>Буклеты</w:t>
            </w:r>
            <w:r w:rsidR="00CC18F9">
              <w:rPr>
                <w:rFonts w:ascii="Times New Roman" w:hAnsi="Times New Roman" w:cs="Times New Roman"/>
                <w:sz w:val="24"/>
                <w:szCs w:val="24"/>
              </w:rPr>
              <w:t>, стенды</w:t>
            </w:r>
          </w:p>
        </w:tc>
      </w:tr>
      <w:tr w:rsidR="0013791C" w:rsidRPr="0013791C" w:rsidTr="00DE24DF">
        <w:tc>
          <w:tcPr>
            <w:tcW w:w="0" w:type="auto"/>
          </w:tcPr>
          <w:p w:rsidR="0013791C" w:rsidRPr="0013791C" w:rsidRDefault="0013791C" w:rsidP="0013791C">
            <w:pPr>
              <w:shd w:val="clear" w:color="auto" w:fill="FFFFFF"/>
              <w:rPr>
                <w:color w:val="000000"/>
                <w:sz w:val="24"/>
                <w:szCs w:val="24"/>
              </w:rPr>
            </w:pPr>
            <w:r w:rsidRPr="0013791C">
              <w:rPr>
                <w:rFonts w:ascii="Times New Roman" w:hAnsi="Times New Roman" w:cs="Times New Roman"/>
                <w:b/>
                <w:color w:val="000000"/>
                <w:sz w:val="24"/>
                <w:szCs w:val="24"/>
              </w:rPr>
              <w:t xml:space="preserve">Совещание </w:t>
            </w:r>
            <w:r w:rsidRPr="0013791C">
              <w:rPr>
                <w:rFonts w:ascii="Times New Roman" w:hAnsi="Times New Roman" w:cs="Times New Roman"/>
                <w:color w:val="000000"/>
                <w:sz w:val="24"/>
                <w:szCs w:val="24"/>
              </w:rPr>
              <w:t>«Подведение итогов деятельности РЦ. Анализ результатов.</w:t>
            </w:r>
          </w:p>
          <w:p w:rsidR="0013791C" w:rsidRPr="0013791C" w:rsidRDefault="0013791C" w:rsidP="0013791C">
            <w:pPr>
              <w:shd w:val="clear" w:color="auto" w:fill="FFFFFF"/>
              <w:rPr>
                <w:color w:val="000000"/>
                <w:sz w:val="24"/>
                <w:szCs w:val="24"/>
              </w:rPr>
            </w:pPr>
            <w:r w:rsidRPr="0013791C">
              <w:rPr>
                <w:rFonts w:ascii="Times New Roman" w:hAnsi="Times New Roman" w:cs="Times New Roman"/>
                <w:color w:val="000000"/>
                <w:sz w:val="24"/>
                <w:szCs w:val="24"/>
              </w:rPr>
              <w:t>Предварительное планирование работы РЦ на следующий год</w:t>
            </w:r>
            <w:r>
              <w:rPr>
                <w:rFonts w:ascii="Times New Roman" w:hAnsi="Times New Roman" w:cs="Times New Roman"/>
                <w:color w:val="000000"/>
                <w:sz w:val="24"/>
                <w:szCs w:val="24"/>
              </w:rPr>
              <w:t>»</w:t>
            </w:r>
          </w:p>
          <w:p w:rsidR="0013791C" w:rsidRPr="0013791C" w:rsidRDefault="0013791C" w:rsidP="0013791C">
            <w:pPr>
              <w:jc w:val="right"/>
              <w:rPr>
                <w:rFonts w:ascii="Times New Roman" w:hAnsi="Times New Roman" w:cs="Times New Roman"/>
                <w:b/>
                <w:sz w:val="24"/>
                <w:szCs w:val="24"/>
              </w:rPr>
            </w:pPr>
          </w:p>
        </w:tc>
        <w:tc>
          <w:tcPr>
            <w:tcW w:w="3387" w:type="dxa"/>
          </w:tcPr>
          <w:p w:rsidR="0013791C" w:rsidRDefault="0013791C" w:rsidP="00DE24DF">
            <w:pPr>
              <w:rPr>
                <w:rFonts w:ascii="Times New Roman" w:hAnsi="Times New Roman" w:cs="Times New Roman"/>
                <w:sz w:val="24"/>
                <w:szCs w:val="24"/>
              </w:rPr>
            </w:pPr>
            <w:r w:rsidRPr="0013791C">
              <w:rPr>
                <w:rFonts w:ascii="Times New Roman" w:hAnsi="Times New Roman" w:cs="Times New Roman"/>
                <w:sz w:val="24"/>
                <w:szCs w:val="24"/>
              </w:rPr>
              <w:t>1.Отчет о деятельности ресурсного</w:t>
            </w:r>
            <w:r w:rsidR="00F07179">
              <w:rPr>
                <w:rFonts w:ascii="Times New Roman" w:hAnsi="Times New Roman" w:cs="Times New Roman"/>
                <w:sz w:val="24"/>
                <w:szCs w:val="24"/>
              </w:rPr>
              <w:t xml:space="preserve"> центра за второе полугодие 2022</w:t>
            </w:r>
            <w:r w:rsidRPr="0013791C">
              <w:rPr>
                <w:rFonts w:ascii="Times New Roman" w:hAnsi="Times New Roman" w:cs="Times New Roman"/>
                <w:sz w:val="24"/>
                <w:szCs w:val="24"/>
              </w:rPr>
              <w:t xml:space="preserve"> г.</w:t>
            </w:r>
          </w:p>
          <w:p w:rsidR="0013791C" w:rsidRPr="0013791C" w:rsidRDefault="0013791C" w:rsidP="00DE24DF">
            <w:pPr>
              <w:rPr>
                <w:rFonts w:ascii="Times New Roman" w:hAnsi="Times New Roman" w:cs="Times New Roman"/>
                <w:sz w:val="24"/>
                <w:szCs w:val="24"/>
              </w:rPr>
            </w:pPr>
            <w:r>
              <w:rPr>
                <w:rFonts w:ascii="Times New Roman" w:hAnsi="Times New Roman" w:cs="Times New Roman"/>
                <w:sz w:val="24"/>
                <w:szCs w:val="24"/>
              </w:rPr>
              <w:t>2.Обмен-совет по организации деяте</w:t>
            </w:r>
            <w:r w:rsidR="00F07179">
              <w:rPr>
                <w:rFonts w:ascii="Times New Roman" w:hAnsi="Times New Roman" w:cs="Times New Roman"/>
                <w:sz w:val="24"/>
                <w:szCs w:val="24"/>
              </w:rPr>
              <w:t>льности ресурсного центра в 2023</w:t>
            </w:r>
            <w:r>
              <w:rPr>
                <w:rFonts w:ascii="Times New Roman" w:hAnsi="Times New Roman" w:cs="Times New Roman"/>
                <w:sz w:val="24"/>
                <w:szCs w:val="24"/>
              </w:rPr>
              <w:t xml:space="preserve"> г.</w:t>
            </w:r>
          </w:p>
        </w:tc>
        <w:tc>
          <w:tcPr>
            <w:tcW w:w="1679" w:type="dxa"/>
          </w:tcPr>
          <w:p w:rsidR="0013791C" w:rsidRPr="00CC18F9" w:rsidRDefault="00CC18F9" w:rsidP="00DE24DF">
            <w:pPr>
              <w:rPr>
                <w:rFonts w:ascii="Times New Roman" w:hAnsi="Times New Roman" w:cs="Times New Roman"/>
                <w:sz w:val="24"/>
                <w:szCs w:val="24"/>
              </w:rPr>
            </w:pPr>
            <w:r w:rsidRPr="00CC18F9">
              <w:rPr>
                <w:rFonts w:ascii="Times New Roman" w:hAnsi="Times New Roman" w:cs="Times New Roman"/>
                <w:sz w:val="24"/>
                <w:szCs w:val="24"/>
              </w:rPr>
              <w:t>Декабрь 202</w:t>
            </w:r>
            <w:r w:rsidR="00F07179">
              <w:rPr>
                <w:rFonts w:ascii="Times New Roman" w:hAnsi="Times New Roman" w:cs="Times New Roman"/>
                <w:sz w:val="24"/>
                <w:szCs w:val="24"/>
              </w:rPr>
              <w:t>2</w:t>
            </w:r>
          </w:p>
        </w:tc>
        <w:tc>
          <w:tcPr>
            <w:tcW w:w="2470" w:type="dxa"/>
          </w:tcPr>
          <w:p w:rsidR="0013791C" w:rsidRDefault="0013791C" w:rsidP="0013791C">
            <w:pPr>
              <w:rPr>
                <w:rFonts w:ascii="Times New Roman" w:hAnsi="Times New Roman" w:cs="Times New Roman"/>
                <w:sz w:val="24"/>
                <w:szCs w:val="24"/>
              </w:rPr>
            </w:pPr>
            <w:r w:rsidRPr="0013791C">
              <w:rPr>
                <w:rFonts w:ascii="Times New Roman" w:hAnsi="Times New Roman" w:cs="Times New Roman"/>
                <w:sz w:val="24"/>
                <w:szCs w:val="24"/>
              </w:rPr>
              <w:t>Отчет о деятельности ресурсного</w:t>
            </w:r>
            <w:r w:rsidR="00F07179">
              <w:rPr>
                <w:rFonts w:ascii="Times New Roman" w:hAnsi="Times New Roman" w:cs="Times New Roman"/>
                <w:sz w:val="24"/>
                <w:szCs w:val="24"/>
              </w:rPr>
              <w:t xml:space="preserve"> центра за второе полугодие 2022</w:t>
            </w:r>
            <w:r w:rsidRPr="0013791C">
              <w:rPr>
                <w:rFonts w:ascii="Times New Roman" w:hAnsi="Times New Roman" w:cs="Times New Roman"/>
                <w:sz w:val="24"/>
                <w:szCs w:val="24"/>
              </w:rPr>
              <w:t xml:space="preserve"> г.</w:t>
            </w:r>
          </w:p>
          <w:p w:rsidR="0013791C" w:rsidRPr="0013791C" w:rsidRDefault="0013791C" w:rsidP="0013791C">
            <w:pPr>
              <w:rPr>
                <w:rFonts w:ascii="Times New Roman" w:hAnsi="Times New Roman" w:cs="Times New Roman"/>
                <w:b/>
                <w:sz w:val="24"/>
                <w:szCs w:val="24"/>
                <w:u w:val="single"/>
              </w:rPr>
            </w:pPr>
          </w:p>
        </w:tc>
      </w:tr>
    </w:tbl>
    <w:p w:rsidR="00DE24DF" w:rsidRPr="0013791C" w:rsidRDefault="00DE24DF" w:rsidP="00DE24DF">
      <w:pPr>
        <w:jc w:val="both"/>
        <w:rPr>
          <w:rFonts w:ascii="Times New Roman" w:hAnsi="Times New Roman" w:cs="Times New Roman"/>
          <w:b/>
          <w:sz w:val="24"/>
          <w:szCs w:val="24"/>
          <w:u w:val="single"/>
        </w:rPr>
      </w:pPr>
    </w:p>
    <w:p w:rsidR="0074494C" w:rsidRDefault="0074494C" w:rsidP="00DE24DF">
      <w:pPr>
        <w:pStyle w:val="ac"/>
        <w:spacing w:after="0"/>
        <w:jc w:val="both"/>
        <w:rPr>
          <w:rFonts w:ascii="Times New Roman" w:hAnsi="Times New Roman"/>
          <w:b/>
          <w:bCs/>
          <w:sz w:val="28"/>
          <w:szCs w:val="28"/>
        </w:rPr>
      </w:pPr>
      <w:r>
        <w:rPr>
          <w:rFonts w:ascii="Times New Roman" w:hAnsi="Times New Roman"/>
          <w:b/>
          <w:bCs/>
          <w:sz w:val="28"/>
          <w:szCs w:val="28"/>
        </w:rPr>
        <w:t xml:space="preserve">                </w:t>
      </w:r>
    </w:p>
    <w:p w:rsidR="0074494C" w:rsidRDefault="0074494C" w:rsidP="00DE24DF">
      <w:pPr>
        <w:pStyle w:val="ac"/>
        <w:spacing w:after="0"/>
        <w:jc w:val="both"/>
        <w:rPr>
          <w:rFonts w:ascii="Times New Roman" w:hAnsi="Times New Roman"/>
          <w:b/>
          <w:bCs/>
          <w:sz w:val="28"/>
          <w:szCs w:val="28"/>
        </w:rPr>
      </w:pPr>
    </w:p>
    <w:p w:rsidR="0074494C" w:rsidRDefault="0074494C" w:rsidP="00DE24DF">
      <w:pPr>
        <w:pStyle w:val="ac"/>
        <w:spacing w:after="0"/>
        <w:jc w:val="both"/>
        <w:rPr>
          <w:rFonts w:ascii="Times New Roman" w:hAnsi="Times New Roman"/>
          <w:b/>
          <w:bCs/>
          <w:sz w:val="28"/>
          <w:szCs w:val="28"/>
        </w:rPr>
      </w:pPr>
    </w:p>
    <w:p w:rsidR="00DE24DF" w:rsidRPr="00312A38" w:rsidRDefault="00DE24DF" w:rsidP="00DE24DF">
      <w:pPr>
        <w:pStyle w:val="ac"/>
        <w:spacing w:after="0"/>
        <w:jc w:val="both"/>
        <w:rPr>
          <w:rFonts w:ascii="Times New Roman" w:hAnsi="Times New Roman"/>
          <w:b/>
          <w:bCs/>
          <w:sz w:val="28"/>
          <w:szCs w:val="28"/>
        </w:rPr>
      </w:pPr>
      <w:r>
        <w:rPr>
          <w:rFonts w:ascii="Times New Roman" w:hAnsi="Times New Roman"/>
          <w:b/>
          <w:bCs/>
          <w:sz w:val="28"/>
          <w:szCs w:val="28"/>
        </w:rPr>
        <w:t xml:space="preserve">           </w:t>
      </w:r>
    </w:p>
    <w:p w:rsidR="00DE24DF" w:rsidRPr="00F67E48" w:rsidRDefault="007B1D43" w:rsidP="00A87420">
      <w:pPr>
        <w:spacing w:after="0" w:line="240" w:lineRule="auto"/>
        <w:ind w:left="1080"/>
        <w:rPr>
          <w:rFonts w:ascii="Times New Roman" w:hAnsi="Times New Roman" w:cs="Times New Roman"/>
          <w:b/>
          <w:bCs/>
          <w:sz w:val="28"/>
          <w:szCs w:val="28"/>
          <w:u w:val="single"/>
        </w:rPr>
      </w:pPr>
      <w:r w:rsidRPr="00F67E48">
        <w:rPr>
          <w:rFonts w:ascii="Times New Roman" w:hAnsi="Times New Roman" w:cs="Times New Roman"/>
          <w:b/>
          <w:sz w:val="28"/>
          <w:szCs w:val="28"/>
          <w:u w:val="single"/>
        </w:rPr>
        <w:lastRenderedPageBreak/>
        <w:t>4.</w:t>
      </w:r>
      <w:r w:rsidR="00DE24DF" w:rsidRPr="00F67E48">
        <w:rPr>
          <w:rFonts w:ascii="Times New Roman" w:hAnsi="Times New Roman" w:cs="Times New Roman"/>
          <w:b/>
          <w:sz w:val="28"/>
          <w:szCs w:val="28"/>
          <w:u w:val="single"/>
        </w:rPr>
        <w:tab/>
      </w:r>
      <w:r w:rsidR="00DE24DF" w:rsidRPr="00F67E48">
        <w:rPr>
          <w:rFonts w:ascii="Times New Roman" w:hAnsi="Times New Roman" w:cs="Times New Roman"/>
          <w:b/>
          <w:bCs/>
          <w:sz w:val="28"/>
          <w:szCs w:val="28"/>
          <w:u w:val="single"/>
        </w:rPr>
        <w:t>Р</w:t>
      </w:r>
      <w:r w:rsidR="00F07179">
        <w:rPr>
          <w:rFonts w:ascii="Times New Roman" w:hAnsi="Times New Roman" w:cs="Times New Roman"/>
          <w:b/>
          <w:bCs/>
          <w:sz w:val="28"/>
          <w:szCs w:val="28"/>
          <w:u w:val="single"/>
        </w:rPr>
        <w:t>езультаты деятельности РЦ в 2022</w:t>
      </w:r>
      <w:r w:rsidR="00DE24DF" w:rsidRPr="00F67E48">
        <w:rPr>
          <w:rFonts w:ascii="Times New Roman" w:hAnsi="Times New Roman" w:cs="Times New Roman"/>
          <w:b/>
          <w:bCs/>
          <w:sz w:val="28"/>
          <w:szCs w:val="28"/>
          <w:u w:val="single"/>
        </w:rPr>
        <w:t xml:space="preserve"> год</w:t>
      </w:r>
    </w:p>
    <w:p w:rsidR="00DE24DF" w:rsidRPr="00F67E48" w:rsidRDefault="00DE24DF" w:rsidP="00DE24DF">
      <w:pPr>
        <w:ind w:left="720"/>
        <w:rPr>
          <w:rFonts w:ascii="Times New Roman" w:hAnsi="Times New Roman" w:cs="Times New Roman"/>
          <w:b/>
          <w:bCs/>
          <w:sz w:val="28"/>
          <w:szCs w:val="28"/>
        </w:rPr>
      </w:pP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31"/>
        <w:gridCol w:w="2254"/>
        <w:gridCol w:w="3544"/>
        <w:gridCol w:w="2978"/>
      </w:tblGrid>
      <w:tr w:rsidR="00DE24DF" w:rsidRPr="00590842" w:rsidTr="00DE24DF">
        <w:trPr>
          <w:trHeight w:val="274"/>
        </w:trPr>
        <w:tc>
          <w:tcPr>
            <w:tcW w:w="831"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w:t>
            </w:r>
          </w:p>
        </w:tc>
        <w:tc>
          <w:tcPr>
            <w:tcW w:w="2254"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 xml:space="preserve">Формы предъявления опыта </w:t>
            </w:r>
          </w:p>
        </w:tc>
        <w:tc>
          <w:tcPr>
            <w:tcW w:w="3544"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Тематика</w:t>
            </w:r>
          </w:p>
        </w:tc>
        <w:tc>
          <w:tcPr>
            <w:tcW w:w="2978" w:type="dxa"/>
          </w:tcPr>
          <w:p w:rsidR="00DE24DF" w:rsidRPr="00590842" w:rsidRDefault="00DE24DF" w:rsidP="00590842">
            <w:pPr>
              <w:spacing w:after="0" w:line="240" w:lineRule="auto"/>
              <w:jc w:val="center"/>
              <w:rPr>
                <w:rFonts w:ascii="Times New Roman" w:hAnsi="Times New Roman" w:cs="Times New Roman"/>
                <w:b/>
                <w:sz w:val="24"/>
                <w:szCs w:val="24"/>
              </w:rPr>
            </w:pPr>
            <w:r w:rsidRPr="00590842">
              <w:rPr>
                <w:rFonts w:ascii="Times New Roman" w:hAnsi="Times New Roman" w:cs="Times New Roman"/>
                <w:b/>
                <w:sz w:val="24"/>
                <w:szCs w:val="24"/>
              </w:rPr>
              <w:t>Результат</w:t>
            </w:r>
          </w:p>
        </w:tc>
      </w:tr>
      <w:tr w:rsidR="00DE24DF" w:rsidRPr="00590842" w:rsidTr="00DE24DF">
        <w:trPr>
          <w:trHeight w:val="423"/>
        </w:trPr>
        <w:tc>
          <w:tcPr>
            <w:tcW w:w="831"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1</w:t>
            </w:r>
          </w:p>
        </w:tc>
        <w:tc>
          <w:tcPr>
            <w:tcW w:w="2254"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Публичное представление</w:t>
            </w:r>
          </w:p>
        </w:tc>
        <w:tc>
          <w:tcPr>
            <w:tcW w:w="3544"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 xml:space="preserve">Развивающая предметно-пространственная среда </w:t>
            </w:r>
            <w:r w:rsidR="00F07179" w:rsidRPr="00F07179">
              <w:rPr>
                <w:rFonts w:ascii="Times New Roman" w:hAnsi="Times New Roman" w:cs="Times New Roman"/>
                <w:bCs/>
                <w:sz w:val="24"/>
                <w:szCs w:val="24"/>
              </w:rPr>
              <w:t>межгруппового пространства дошкольного образовательного учреждения</w:t>
            </w:r>
            <w:r w:rsidR="00F07179">
              <w:rPr>
                <w:rFonts w:ascii="Times New Roman" w:hAnsi="Times New Roman" w:cs="Times New Roman"/>
                <w:sz w:val="24"/>
                <w:szCs w:val="24"/>
              </w:rPr>
              <w:t xml:space="preserve"> </w:t>
            </w:r>
            <w:r w:rsidRPr="00590842">
              <w:rPr>
                <w:rFonts w:ascii="Times New Roman" w:hAnsi="Times New Roman" w:cs="Times New Roman"/>
                <w:sz w:val="24"/>
                <w:szCs w:val="24"/>
              </w:rPr>
              <w:t xml:space="preserve"> – пространство развития, инновации, игры.</w:t>
            </w:r>
          </w:p>
        </w:tc>
        <w:tc>
          <w:tcPr>
            <w:tcW w:w="2978" w:type="dxa"/>
          </w:tcPr>
          <w:p w:rsidR="00DE24DF" w:rsidRPr="00590842" w:rsidRDefault="00DE24DF" w:rsidP="00590842">
            <w:pPr>
              <w:spacing w:after="0" w:line="240" w:lineRule="auto"/>
              <w:rPr>
                <w:rFonts w:ascii="Times New Roman" w:hAnsi="Times New Roman" w:cs="Times New Roman"/>
                <w:sz w:val="24"/>
                <w:szCs w:val="24"/>
              </w:rPr>
            </w:pPr>
            <w:r w:rsidRPr="00590842">
              <w:rPr>
                <w:rFonts w:ascii="Times New Roman" w:hAnsi="Times New Roman" w:cs="Times New Roman"/>
                <w:sz w:val="24"/>
                <w:szCs w:val="24"/>
              </w:rPr>
              <w:t xml:space="preserve">Иллюстративный паспорт </w:t>
            </w:r>
            <w:r w:rsidR="00F07179" w:rsidRPr="00F07179">
              <w:rPr>
                <w:rFonts w:ascii="Times New Roman" w:hAnsi="Times New Roman" w:cs="Times New Roman"/>
                <w:bCs/>
                <w:sz w:val="24"/>
                <w:szCs w:val="24"/>
              </w:rPr>
              <w:t>межгруппового пространства дошкольного образовательного учреждения</w:t>
            </w:r>
          </w:p>
        </w:tc>
      </w:tr>
    </w:tbl>
    <w:p w:rsidR="00DE24DF" w:rsidRPr="00F67E48" w:rsidRDefault="00DE24DF" w:rsidP="00590842">
      <w:pPr>
        <w:tabs>
          <w:tab w:val="left" w:pos="1785"/>
        </w:tabs>
        <w:spacing w:after="0"/>
        <w:rPr>
          <w:rFonts w:ascii="Times New Roman" w:hAnsi="Times New Roman" w:cs="Times New Roman"/>
          <w:sz w:val="28"/>
          <w:szCs w:val="28"/>
        </w:rPr>
      </w:pPr>
    </w:p>
    <w:p w:rsidR="00DE24DF" w:rsidRPr="00F67E48" w:rsidRDefault="00DE24DF" w:rsidP="00DE24DF">
      <w:pPr>
        <w:tabs>
          <w:tab w:val="left" w:pos="1785"/>
        </w:tabs>
        <w:rPr>
          <w:rFonts w:ascii="Times New Roman" w:hAnsi="Times New Roman" w:cs="Times New Roman"/>
          <w:sz w:val="28"/>
          <w:szCs w:val="28"/>
        </w:rPr>
      </w:pPr>
    </w:p>
    <w:p w:rsidR="00DE24DF" w:rsidRPr="00F67E48" w:rsidRDefault="00DE24DF" w:rsidP="00DE24DF">
      <w:pPr>
        <w:tabs>
          <w:tab w:val="left" w:pos="1785"/>
        </w:tabs>
        <w:rPr>
          <w:rFonts w:ascii="Times New Roman" w:hAnsi="Times New Roman" w:cs="Times New Roman"/>
          <w:sz w:val="28"/>
          <w:szCs w:val="28"/>
        </w:rPr>
      </w:pPr>
    </w:p>
    <w:sectPr w:rsidR="00DE24DF" w:rsidRPr="00F67E48" w:rsidSect="00FB30B6">
      <w:footerReference w:type="default" r:id="rId8"/>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219" w:rsidRDefault="008C6219" w:rsidP="002609FF">
      <w:pPr>
        <w:spacing w:after="0" w:line="240" w:lineRule="auto"/>
      </w:pPr>
      <w:r>
        <w:separator/>
      </w:r>
    </w:p>
  </w:endnote>
  <w:endnote w:type="continuationSeparator" w:id="1">
    <w:p w:rsidR="008C6219" w:rsidRDefault="008C6219" w:rsidP="002609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2B" w:rsidRDefault="00517349" w:rsidP="00FB30B6">
    <w:pPr>
      <w:pStyle w:val="a8"/>
      <w:framePr w:wrap="auto" w:vAnchor="text" w:hAnchor="margin" w:xAlign="right" w:y="1"/>
      <w:rPr>
        <w:rStyle w:val="aa"/>
      </w:rPr>
    </w:pPr>
    <w:r>
      <w:rPr>
        <w:rStyle w:val="aa"/>
      </w:rPr>
      <w:fldChar w:fldCharType="begin"/>
    </w:r>
    <w:r w:rsidR="008B3E2B">
      <w:rPr>
        <w:rStyle w:val="aa"/>
      </w:rPr>
      <w:instrText xml:space="preserve">PAGE  </w:instrText>
    </w:r>
    <w:r>
      <w:rPr>
        <w:rStyle w:val="aa"/>
      </w:rPr>
      <w:fldChar w:fldCharType="separate"/>
    </w:r>
    <w:r w:rsidR="00332BA5">
      <w:rPr>
        <w:rStyle w:val="aa"/>
        <w:noProof/>
      </w:rPr>
      <w:t>9</w:t>
    </w:r>
    <w:r>
      <w:rPr>
        <w:rStyle w:val="aa"/>
      </w:rPr>
      <w:fldChar w:fldCharType="end"/>
    </w:r>
  </w:p>
  <w:p w:rsidR="008B3E2B" w:rsidRDefault="008B3E2B" w:rsidP="00FB30B6">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219" w:rsidRDefault="008C6219" w:rsidP="002609FF">
      <w:pPr>
        <w:spacing w:after="0" w:line="240" w:lineRule="auto"/>
      </w:pPr>
      <w:r>
        <w:separator/>
      </w:r>
    </w:p>
  </w:footnote>
  <w:footnote w:type="continuationSeparator" w:id="1">
    <w:p w:rsidR="008C6219" w:rsidRDefault="008C6219" w:rsidP="002609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74166"/>
    <w:multiLevelType w:val="multilevel"/>
    <w:tmpl w:val="5BAC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20197C"/>
    <w:multiLevelType w:val="hybridMultilevel"/>
    <w:tmpl w:val="FF02AC9E"/>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nsid w:val="2FDC4A20"/>
    <w:multiLevelType w:val="hybridMultilevel"/>
    <w:tmpl w:val="F7260B54"/>
    <w:lvl w:ilvl="0" w:tplc="04190001">
      <w:start w:val="1"/>
      <w:numFmt w:val="bullet"/>
      <w:lvlText w:val=""/>
      <w:lvlJc w:val="left"/>
      <w:pPr>
        <w:ind w:left="135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EBA765C"/>
    <w:multiLevelType w:val="hybridMultilevel"/>
    <w:tmpl w:val="88EEA9C2"/>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4">
    <w:nsid w:val="54DC48CD"/>
    <w:multiLevelType w:val="hybridMultilevel"/>
    <w:tmpl w:val="2D3847AC"/>
    <w:lvl w:ilvl="0" w:tplc="0450D0AE">
      <w:start w:val="1"/>
      <w:numFmt w:val="bullet"/>
      <w:lvlText w:val="•"/>
      <w:lvlJc w:val="left"/>
      <w:pPr>
        <w:tabs>
          <w:tab w:val="num" w:pos="720"/>
        </w:tabs>
        <w:ind w:left="720" w:hanging="360"/>
      </w:pPr>
      <w:rPr>
        <w:rFonts w:ascii="Times New Roman" w:hAnsi="Times New Roman" w:hint="default"/>
      </w:rPr>
    </w:lvl>
    <w:lvl w:ilvl="1" w:tplc="4420CA82" w:tentative="1">
      <w:start w:val="1"/>
      <w:numFmt w:val="bullet"/>
      <w:lvlText w:val="•"/>
      <w:lvlJc w:val="left"/>
      <w:pPr>
        <w:tabs>
          <w:tab w:val="num" w:pos="1440"/>
        </w:tabs>
        <w:ind w:left="1440" w:hanging="360"/>
      </w:pPr>
      <w:rPr>
        <w:rFonts w:ascii="Times New Roman" w:hAnsi="Times New Roman" w:hint="default"/>
      </w:rPr>
    </w:lvl>
    <w:lvl w:ilvl="2" w:tplc="640CA50C" w:tentative="1">
      <w:start w:val="1"/>
      <w:numFmt w:val="bullet"/>
      <w:lvlText w:val="•"/>
      <w:lvlJc w:val="left"/>
      <w:pPr>
        <w:tabs>
          <w:tab w:val="num" w:pos="2160"/>
        </w:tabs>
        <w:ind w:left="2160" w:hanging="360"/>
      </w:pPr>
      <w:rPr>
        <w:rFonts w:ascii="Times New Roman" w:hAnsi="Times New Roman" w:hint="default"/>
      </w:rPr>
    </w:lvl>
    <w:lvl w:ilvl="3" w:tplc="5BE6EACC" w:tentative="1">
      <w:start w:val="1"/>
      <w:numFmt w:val="bullet"/>
      <w:lvlText w:val="•"/>
      <w:lvlJc w:val="left"/>
      <w:pPr>
        <w:tabs>
          <w:tab w:val="num" w:pos="2880"/>
        </w:tabs>
        <w:ind w:left="2880" w:hanging="360"/>
      </w:pPr>
      <w:rPr>
        <w:rFonts w:ascii="Times New Roman" w:hAnsi="Times New Roman" w:hint="default"/>
      </w:rPr>
    </w:lvl>
    <w:lvl w:ilvl="4" w:tplc="4E1E47C6" w:tentative="1">
      <w:start w:val="1"/>
      <w:numFmt w:val="bullet"/>
      <w:lvlText w:val="•"/>
      <w:lvlJc w:val="left"/>
      <w:pPr>
        <w:tabs>
          <w:tab w:val="num" w:pos="3600"/>
        </w:tabs>
        <w:ind w:left="3600" w:hanging="360"/>
      </w:pPr>
      <w:rPr>
        <w:rFonts w:ascii="Times New Roman" w:hAnsi="Times New Roman" w:hint="default"/>
      </w:rPr>
    </w:lvl>
    <w:lvl w:ilvl="5" w:tplc="D688D4FA" w:tentative="1">
      <w:start w:val="1"/>
      <w:numFmt w:val="bullet"/>
      <w:lvlText w:val="•"/>
      <w:lvlJc w:val="left"/>
      <w:pPr>
        <w:tabs>
          <w:tab w:val="num" w:pos="4320"/>
        </w:tabs>
        <w:ind w:left="4320" w:hanging="360"/>
      </w:pPr>
      <w:rPr>
        <w:rFonts w:ascii="Times New Roman" w:hAnsi="Times New Roman" w:hint="default"/>
      </w:rPr>
    </w:lvl>
    <w:lvl w:ilvl="6" w:tplc="1B0A8F32" w:tentative="1">
      <w:start w:val="1"/>
      <w:numFmt w:val="bullet"/>
      <w:lvlText w:val="•"/>
      <w:lvlJc w:val="left"/>
      <w:pPr>
        <w:tabs>
          <w:tab w:val="num" w:pos="5040"/>
        </w:tabs>
        <w:ind w:left="5040" w:hanging="360"/>
      </w:pPr>
      <w:rPr>
        <w:rFonts w:ascii="Times New Roman" w:hAnsi="Times New Roman" w:hint="default"/>
      </w:rPr>
    </w:lvl>
    <w:lvl w:ilvl="7" w:tplc="EED86BFC" w:tentative="1">
      <w:start w:val="1"/>
      <w:numFmt w:val="bullet"/>
      <w:lvlText w:val="•"/>
      <w:lvlJc w:val="left"/>
      <w:pPr>
        <w:tabs>
          <w:tab w:val="num" w:pos="5760"/>
        </w:tabs>
        <w:ind w:left="5760" w:hanging="360"/>
      </w:pPr>
      <w:rPr>
        <w:rFonts w:ascii="Times New Roman" w:hAnsi="Times New Roman" w:hint="default"/>
      </w:rPr>
    </w:lvl>
    <w:lvl w:ilvl="8" w:tplc="4064BC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55196FA3"/>
    <w:multiLevelType w:val="hybridMultilevel"/>
    <w:tmpl w:val="945AECAE"/>
    <w:lvl w:ilvl="0" w:tplc="BEFEC6C2">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56B52474"/>
    <w:multiLevelType w:val="hybridMultilevel"/>
    <w:tmpl w:val="E30E114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7">
    <w:nsid w:val="5C9A4D04"/>
    <w:multiLevelType w:val="hybridMultilevel"/>
    <w:tmpl w:val="B67C4AA4"/>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8">
    <w:nsid w:val="680F674D"/>
    <w:multiLevelType w:val="hybridMultilevel"/>
    <w:tmpl w:val="89A02422"/>
    <w:lvl w:ilvl="0" w:tplc="B848161A">
      <w:start w:val="2"/>
      <w:numFmt w:val="decimal"/>
      <w:lvlText w:val="%1."/>
      <w:lvlJc w:val="left"/>
      <w:pPr>
        <w:ind w:left="1440" w:hanging="360"/>
      </w:pPr>
      <w:rPr>
        <w:rFonts w:hint="default"/>
        <w:b/>
        <w:sz w:val="28"/>
        <w:szCs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6B7125CA"/>
    <w:multiLevelType w:val="multilevel"/>
    <w:tmpl w:val="F550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7745FB2"/>
    <w:multiLevelType w:val="hybridMultilevel"/>
    <w:tmpl w:val="AD90F32C"/>
    <w:lvl w:ilvl="0" w:tplc="04190001">
      <w:start w:val="1"/>
      <w:numFmt w:val="bullet"/>
      <w:lvlText w:val=""/>
      <w:lvlJc w:val="left"/>
      <w:pPr>
        <w:ind w:left="765" w:hanging="360"/>
      </w:pPr>
      <w:rPr>
        <w:rFonts w:ascii="Symbol" w:hAnsi="Symbol" w:cs="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num w:numId="1">
    <w:abstractNumId w:val="7"/>
  </w:num>
  <w:num w:numId="2">
    <w:abstractNumId w:val="10"/>
  </w:num>
  <w:num w:numId="3">
    <w:abstractNumId w:val="3"/>
  </w:num>
  <w:num w:numId="4">
    <w:abstractNumId w:val="1"/>
  </w:num>
  <w:num w:numId="5">
    <w:abstractNumId w:val="6"/>
  </w:num>
  <w:num w:numId="6">
    <w:abstractNumId w:val="9"/>
  </w:num>
  <w:num w:numId="7">
    <w:abstractNumId w:val="8"/>
  </w:num>
  <w:num w:numId="8">
    <w:abstractNumId w:val="5"/>
  </w:num>
  <w:num w:numId="9">
    <w:abstractNumId w:val="0"/>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08"/>
  <w:characterSpacingControl w:val="doNotCompress"/>
  <w:footnotePr>
    <w:footnote w:id="0"/>
    <w:footnote w:id="1"/>
  </w:footnotePr>
  <w:endnotePr>
    <w:endnote w:id="0"/>
    <w:endnote w:id="1"/>
  </w:endnotePr>
  <w:compat/>
  <w:rsids>
    <w:rsidRoot w:val="00E417DC"/>
    <w:rsid w:val="000559B8"/>
    <w:rsid w:val="000836F4"/>
    <w:rsid w:val="000B118C"/>
    <w:rsid w:val="000E0D9A"/>
    <w:rsid w:val="000F367E"/>
    <w:rsid w:val="00132BF8"/>
    <w:rsid w:val="00133A28"/>
    <w:rsid w:val="0013791C"/>
    <w:rsid w:val="0015670A"/>
    <w:rsid w:val="00166198"/>
    <w:rsid w:val="001A5B8A"/>
    <w:rsid w:val="001A6752"/>
    <w:rsid w:val="001B3E21"/>
    <w:rsid w:val="001D468D"/>
    <w:rsid w:val="00213C94"/>
    <w:rsid w:val="0023375A"/>
    <w:rsid w:val="002574DC"/>
    <w:rsid w:val="002609FF"/>
    <w:rsid w:val="0028152B"/>
    <w:rsid w:val="002C0999"/>
    <w:rsid w:val="002D1456"/>
    <w:rsid w:val="00304AD9"/>
    <w:rsid w:val="00312A38"/>
    <w:rsid w:val="00332BA5"/>
    <w:rsid w:val="00343EED"/>
    <w:rsid w:val="00390CF8"/>
    <w:rsid w:val="00391AC7"/>
    <w:rsid w:val="003E11AD"/>
    <w:rsid w:val="00455BF1"/>
    <w:rsid w:val="004E32F2"/>
    <w:rsid w:val="00513D1B"/>
    <w:rsid w:val="00517349"/>
    <w:rsid w:val="00571065"/>
    <w:rsid w:val="00590842"/>
    <w:rsid w:val="00591179"/>
    <w:rsid w:val="005915DB"/>
    <w:rsid w:val="005B1075"/>
    <w:rsid w:val="005C2140"/>
    <w:rsid w:val="00672C84"/>
    <w:rsid w:val="0069741E"/>
    <w:rsid w:val="006C3152"/>
    <w:rsid w:val="006D220A"/>
    <w:rsid w:val="0070205D"/>
    <w:rsid w:val="00703812"/>
    <w:rsid w:val="00714FB1"/>
    <w:rsid w:val="00721F39"/>
    <w:rsid w:val="00723438"/>
    <w:rsid w:val="007406B1"/>
    <w:rsid w:val="00742EF5"/>
    <w:rsid w:val="0074494C"/>
    <w:rsid w:val="00766E4C"/>
    <w:rsid w:val="00785E18"/>
    <w:rsid w:val="00797065"/>
    <w:rsid w:val="007B1D43"/>
    <w:rsid w:val="007C7845"/>
    <w:rsid w:val="00837D61"/>
    <w:rsid w:val="008577D0"/>
    <w:rsid w:val="008930A3"/>
    <w:rsid w:val="008B3E2B"/>
    <w:rsid w:val="008C6219"/>
    <w:rsid w:val="008E7FAD"/>
    <w:rsid w:val="008F2C4E"/>
    <w:rsid w:val="00946C11"/>
    <w:rsid w:val="009626D2"/>
    <w:rsid w:val="0096599E"/>
    <w:rsid w:val="009A7279"/>
    <w:rsid w:val="009B5660"/>
    <w:rsid w:val="009C579D"/>
    <w:rsid w:val="009D091D"/>
    <w:rsid w:val="009D1E1B"/>
    <w:rsid w:val="009E4E50"/>
    <w:rsid w:val="00A1505E"/>
    <w:rsid w:val="00A72A37"/>
    <w:rsid w:val="00A76120"/>
    <w:rsid w:val="00A83DA1"/>
    <w:rsid w:val="00A85288"/>
    <w:rsid w:val="00A87420"/>
    <w:rsid w:val="00AC2582"/>
    <w:rsid w:val="00AE53CB"/>
    <w:rsid w:val="00AF2CE9"/>
    <w:rsid w:val="00B10828"/>
    <w:rsid w:val="00B30F7F"/>
    <w:rsid w:val="00B36302"/>
    <w:rsid w:val="00B60B88"/>
    <w:rsid w:val="00B74045"/>
    <w:rsid w:val="00B7569A"/>
    <w:rsid w:val="00BC5423"/>
    <w:rsid w:val="00BC6B77"/>
    <w:rsid w:val="00BE0E53"/>
    <w:rsid w:val="00C3500A"/>
    <w:rsid w:val="00C43ADA"/>
    <w:rsid w:val="00C45A88"/>
    <w:rsid w:val="00C500F8"/>
    <w:rsid w:val="00C7431D"/>
    <w:rsid w:val="00CA1175"/>
    <w:rsid w:val="00CC18F9"/>
    <w:rsid w:val="00CC7212"/>
    <w:rsid w:val="00D35503"/>
    <w:rsid w:val="00D510FE"/>
    <w:rsid w:val="00D706DF"/>
    <w:rsid w:val="00D75FFB"/>
    <w:rsid w:val="00D80B5B"/>
    <w:rsid w:val="00DD6ACF"/>
    <w:rsid w:val="00DE24DF"/>
    <w:rsid w:val="00DE6A32"/>
    <w:rsid w:val="00E3151D"/>
    <w:rsid w:val="00E417DC"/>
    <w:rsid w:val="00E431B9"/>
    <w:rsid w:val="00E517B6"/>
    <w:rsid w:val="00E73B45"/>
    <w:rsid w:val="00EA59B4"/>
    <w:rsid w:val="00EC2FDF"/>
    <w:rsid w:val="00ED169A"/>
    <w:rsid w:val="00F07179"/>
    <w:rsid w:val="00F11EE3"/>
    <w:rsid w:val="00F67E48"/>
    <w:rsid w:val="00F7042E"/>
    <w:rsid w:val="00FB30B6"/>
    <w:rsid w:val="00FB6BB5"/>
    <w:rsid w:val="00FC475E"/>
    <w:rsid w:val="00FF44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7DC"/>
    <w:rPr>
      <w:rFonts w:ascii="Calibri" w:eastAsia="Times New Roman" w:hAnsi="Calibri" w:cs="Calibri"/>
      <w:lang w:eastAsia="ru-RU"/>
    </w:rPr>
  </w:style>
  <w:style w:type="paragraph" w:styleId="1">
    <w:name w:val="heading 1"/>
    <w:basedOn w:val="a"/>
    <w:next w:val="a"/>
    <w:link w:val="10"/>
    <w:uiPriority w:val="99"/>
    <w:qFormat/>
    <w:rsid w:val="00E417DC"/>
    <w:pPr>
      <w:keepNext/>
      <w:keepLines/>
      <w:spacing w:before="480" w:after="0"/>
      <w:outlineLvl w:val="0"/>
    </w:pPr>
    <w:rPr>
      <w:rFonts w:ascii="Cambria" w:hAnsi="Cambria" w:cs="Cambria"/>
      <w:b/>
      <w:bCs/>
      <w:color w:val="365F91"/>
      <w:sz w:val="28"/>
      <w:szCs w:val="28"/>
    </w:rPr>
  </w:style>
  <w:style w:type="paragraph" w:styleId="2">
    <w:name w:val="heading 2"/>
    <w:basedOn w:val="a"/>
    <w:next w:val="a"/>
    <w:link w:val="20"/>
    <w:uiPriority w:val="99"/>
    <w:qFormat/>
    <w:rsid w:val="00E417DC"/>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E417DC"/>
    <w:rPr>
      <w:rFonts w:ascii="Cambria" w:eastAsia="Times New Roman" w:hAnsi="Cambria" w:cs="Cambria"/>
      <w:b/>
      <w:bCs/>
      <w:color w:val="365F91"/>
      <w:sz w:val="28"/>
      <w:szCs w:val="28"/>
      <w:lang w:eastAsia="ru-RU"/>
    </w:rPr>
  </w:style>
  <w:style w:type="character" w:customStyle="1" w:styleId="20">
    <w:name w:val="Заголовок 2 Знак"/>
    <w:basedOn w:val="a0"/>
    <w:link w:val="2"/>
    <w:uiPriority w:val="99"/>
    <w:rsid w:val="00E417DC"/>
    <w:rPr>
      <w:rFonts w:ascii="Arial" w:eastAsia="Times New Roman" w:hAnsi="Arial" w:cs="Arial"/>
      <w:b/>
      <w:bCs/>
      <w:i/>
      <w:iCs/>
      <w:sz w:val="28"/>
      <w:szCs w:val="28"/>
      <w:lang w:eastAsia="ru-RU"/>
    </w:rPr>
  </w:style>
  <w:style w:type="paragraph" w:styleId="a3">
    <w:name w:val="Normal (Web)"/>
    <w:aliases w:val="Знак Знак1,Знак Знак,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4"/>
    <w:uiPriority w:val="99"/>
    <w:rsid w:val="00E417DC"/>
    <w:pPr>
      <w:spacing w:before="100" w:beforeAutospacing="1" w:after="100" w:afterAutospacing="1" w:line="240" w:lineRule="auto"/>
    </w:pPr>
    <w:rPr>
      <w:sz w:val="24"/>
      <w:szCs w:val="24"/>
    </w:rPr>
  </w:style>
  <w:style w:type="character" w:styleId="a5">
    <w:name w:val="Strong"/>
    <w:basedOn w:val="a0"/>
    <w:uiPriority w:val="22"/>
    <w:qFormat/>
    <w:rsid w:val="00E417DC"/>
    <w:rPr>
      <w:b/>
      <w:bCs/>
    </w:rPr>
  </w:style>
  <w:style w:type="paragraph" w:styleId="a6">
    <w:name w:val="List Paragraph"/>
    <w:basedOn w:val="a"/>
    <w:uiPriority w:val="34"/>
    <w:qFormat/>
    <w:rsid w:val="00E417DC"/>
    <w:pPr>
      <w:suppressAutoHyphens/>
      <w:ind w:left="720"/>
    </w:pPr>
    <w:rPr>
      <w:lang w:eastAsia="zh-CN"/>
    </w:rPr>
  </w:style>
  <w:style w:type="character" w:customStyle="1" w:styleId="hlto-search">
    <w:name w:val="hl to-search"/>
    <w:basedOn w:val="a0"/>
    <w:uiPriority w:val="99"/>
    <w:rsid w:val="00E417DC"/>
  </w:style>
  <w:style w:type="character" w:styleId="a7">
    <w:name w:val="Hyperlink"/>
    <w:basedOn w:val="a0"/>
    <w:uiPriority w:val="99"/>
    <w:rsid w:val="00E417DC"/>
    <w:rPr>
      <w:color w:val="0000FF"/>
      <w:u w:val="single"/>
    </w:rPr>
  </w:style>
  <w:style w:type="paragraph" w:styleId="a8">
    <w:name w:val="footer"/>
    <w:basedOn w:val="a"/>
    <w:link w:val="a9"/>
    <w:uiPriority w:val="99"/>
    <w:rsid w:val="00E417DC"/>
    <w:pPr>
      <w:tabs>
        <w:tab w:val="center" w:pos="4677"/>
        <w:tab w:val="right" w:pos="9355"/>
      </w:tabs>
    </w:pPr>
  </w:style>
  <w:style w:type="character" w:customStyle="1" w:styleId="a9">
    <w:name w:val="Нижний колонтитул Знак"/>
    <w:basedOn w:val="a0"/>
    <w:link w:val="a8"/>
    <w:uiPriority w:val="99"/>
    <w:rsid w:val="00E417DC"/>
    <w:rPr>
      <w:rFonts w:ascii="Calibri" w:eastAsia="Times New Roman" w:hAnsi="Calibri" w:cs="Calibri"/>
      <w:lang w:eastAsia="ru-RU"/>
    </w:rPr>
  </w:style>
  <w:style w:type="character" w:styleId="aa">
    <w:name w:val="page number"/>
    <w:basedOn w:val="a0"/>
    <w:uiPriority w:val="99"/>
    <w:rsid w:val="00E417DC"/>
  </w:style>
  <w:style w:type="table" w:styleId="ab">
    <w:name w:val="Table Grid"/>
    <w:basedOn w:val="a1"/>
    <w:uiPriority w:val="59"/>
    <w:rsid w:val="009D091D"/>
    <w:pPr>
      <w:spacing w:after="0" w:line="240" w:lineRule="auto"/>
    </w:pPr>
    <w:rPr>
      <w:rFonts w:ascii="Calibri" w:eastAsia="Times New Roman" w:hAnsi="Calibri" w:cs="Times New Roman"/>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3">
    <w:name w:val="c3"/>
    <w:basedOn w:val="a0"/>
    <w:rsid w:val="00FB6BB5"/>
  </w:style>
  <w:style w:type="paragraph" w:customStyle="1" w:styleId="c2">
    <w:name w:val="c2"/>
    <w:basedOn w:val="a"/>
    <w:rsid w:val="00FB6BB5"/>
    <w:pPr>
      <w:spacing w:before="100" w:beforeAutospacing="1" w:after="100" w:afterAutospacing="1" w:line="240" w:lineRule="auto"/>
    </w:pPr>
    <w:rPr>
      <w:rFonts w:ascii="Times New Roman" w:hAnsi="Times New Roman" w:cs="Times New Roman"/>
      <w:sz w:val="24"/>
      <w:szCs w:val="24"/>
    </w:rPr>
  </w:style>
  <w:style w:type="paragraph" w:customStyle="1" w:styleId="ac">
    <w:name w:val="Базовый"/>
    <w:rsid w:val="00DE24DF"/>
    <w:pPr>
      <w:tabs>
        <w:tab w:val="left" w:pos="708"/>
      </w:tabs>
      <w:suppressAutoHyphens/>
    </w:pPr>
    <w:rPr>
      <w:rFonts w:ascii="Calibri" w:eastAsia="Times New Roman" w:hAnsi="Calibri" w:cs="Times New Roman"/>
      <w:color w:val="00000A"/>
    </w:rPr>
  </w:style>
  <w:style w:type="paragraph" w:customStyle="1" w:styleId="c0">
    <w:name w:val="c0"/>
    <w:basedOn w:val="a"/>
    <w:rsid w:val="00B74045"/>
    <w:pPr>
      <w:spacing w:before="100" w:beforeAutospacing="1" w:after="100" w:afterAutospacing="1" w:line="240" w:lineRule="auto"/>
    </w:pPr>
    <w:rPr>
      <w:rFonts w:ascii="Times New Roman" w:hAnsi="Times New Roman" w:cs="Times New Roman"/>
      <w:sz w:val="24"/>
      <w:szCs w:val="24"/>
    </w:rPr>
  </w:style>
  <w:style w:type="paragraph" w:customStyle="1" w:styleId="c16">
    <w:name w:val="c16"/>
    <w:basedOn w:val="a"/>
    <w:rsid w:val="00E517B6"/>
    <w:pPr>
      <w:spacing w:before="100" w:beforeAutospacing="1" w:after="100" w:afterAutospacing="1" w:line="240" w:lineRule="auto"/>
    </w:pPr>
    <w:rPr>
      <w:rFonts w:ascii="Times New Roman" w:hAnsi="Times New Roman" w:cs="Times New Roman"/>
      <w:sz w:val="24"/>
      <w:szCs w:val="24"/>
    </w:rPr>
  </w:style>
  <w:style w:type="paragraph" w:customStyle="1" w:styleId="c51">
    <w:name w:val="c51"/>
    <w:basedOn w:val="a"/>
    <w:rsid w:val="00E517B6"/>
    <w:pPr>
      <w:spacing w:before="100" w:beforeAutospacing="1" w:after="100" w:afterAutospacing="1" w:line="240" w:lineRule="auto"/>
    </w:pPr>
    <w:rPr>
      <w:rFonts w:ascii="Times New Roman" w:hAnsi="Times New Roman" w:cs="Times New Roman"/>
      <w:sz w:val="24"/>
      <w:szCs w:val="24"/>
    </w:rPr>
  </w:style>
  <w:style w:type="character" w:customStyle="1" w:styleId="c7">
    <w:name w:val="c7"/>
    <w:basedOn w:val="a0"/>
    <w:rsid w:val="00213C94"/>
  </w:style>
  <w:style w:type="character" w:customStyle="1" w:styleId="a4">
    <w:name w:val="Обычный (веб) Знак"/>
    <w:aliases w:val="Знак Знак1 Знак,Знак Знак Знак,Обычный (Web) Знак,Обычный (веб) Знак1 Знак,Обычный (веб) Знак Знак Знак1,Обычный (веб) Знак Знак Знак Знак,Обычный (веб) Знак Знак Знак Знак Знак Знак"/>
    <w:link w:val="a3"/>
    <w:uiPriority w:val="99"/>
    <w:locked/>
    <w:rsid w:val="00797065"/>
    <w:rPr>
      <w:rFonts w:ascii="Calibri" w:eastAsia="Times New Roman" w:hAnsi="Calibri" w:cs="Calibri"/>
      <w:sz w:val="24"/>
      <w:szCs w:val="24"/>
      <w:lang w:eastAsia="ru-RU"/>
    </w:rPr>
  </w:style>
  <w:style w:type="character" w:customStyle="1" w:styleId="markedcontent">
    <w:name w:val="markedcontent"/>
    <w:basedOn w:val="a0"/>
    <w:rsid w:val="00703812"/>
  </w:style>
</w:styles>
</file>

<file path=word/webSettings.xml><?xml version="1.0" encoding="utf-8"?>
<w:webSettings xmlns:r="http://schemas.openxmlformats.org/officeDocument/2006/relationships" xmlns:w="http://schemas.openxmlformats.org/wordprocessingml/2006/main">
  <w:divs>
    <w:div w:id="355236666">
      <w:bodyDiv w:val="1"/>
      <w:marLeft w:val="0"/>
      <w:marRight w:val="0"/>
      <w:marTop w:val="0"/>
      <w:marBottom w:val="0"/>
      <w:divBdr>
        <w:top w:val="none" w:sz="0" w:space="0" w:color="auto"/>
        <w:left w:val="none" w:sz="0" w:space="0" w:color="auto"/>
        <w:bottom w:val="none" w:sz="0" w:space="0" w:color="auto"/>
        <w:right w:val="none" w:sz="0" w:space="0" w:color="auto"/>
      </w:divBdr>
    </w:div>
    <w:div w:id="547760083">
      <w:bodyDiv w:val="1"/>
      <w:marLeft w:val="0"/>
      <w:marRight w:val="0"/>
      <w:marTop w:val="0"/>
      <w:marBottom w:val="0"/>
      <w:divBdr>
        <w:top w:val="none" w:sz="0" w:space="0" w:color="auto"/>
        <w:left w:val="none" w:sz="0" w:space="0" w:color="auto"/>
        <w:bottom w:val="none" w:sz="0" w:space="0" w:color="auto"/>
        <w:right w:val="none" w:sz="0" w:space="0" w:color="auto"/>
      </w:divBdr>
    </w:div>
    <w:div w:id="674844668">
      <w:bodyDiv w:val="1"/>
      <w:marLeft w:val="0"/>
      <w:marRight w:val="0"/>
      <w:marTop w:val="0"/>
      <w:marBottom w:val="0"/>
      <w:divBdr>
        <w:top w:val="none" w:sz="0" w:space="0" w:color="auto"/>
        <w:left w:val="none" w:sz="0" w:space="0" w:color="auto"/>
        <w:bottom w:val="none" w:sz="0" w:space="0" w:color="auto"/>
        <w:right w:val="none" w:sz="0" w:space="0" w:color="auto"/>
      </w:divBdr>
    </w:div>
    <w:div w:id="928464158">
      <w:bodyDiv w:val="1"/>
      <w:marLeft w:val="0"/>
      <w:marRight w:val="0"/>
      <w:marTop w:val="0"/>
      <w:marBottom w:val="0"/>
      <w:divBdr>
        <w:top w:val="none" w:sz="0" w:space="0" w:color="auto"/>
        <w:left w:val="none" w:sz="0" w:space="0" w:color="auto"/>
        <w:bottom w:val="none" w:sz="0" w:space="0" w:color="auto"/>
        <w:right w:val="none" w:sz="0" w:space="0" w:color="auto"/>
      </w:divBdr>
    </w:div>
    <w:div w:id="991058027">
      <w:bodyDiv w:val="1"/>
      <w:marLeft w:val="0"/>
      <w:marRight w:val="0"/>
      <w:marTop w:val="0"/>
      <w:marBottom w:val="0"/>
      <w:divBdr>
        <w:top w:val="none" w:sz="0" w:space="0" w:color="auto"/>
        <w:left w:val="none" w:sz="0" w:space="0" w:color="auto"/>
        <w:bottom w:val="none" w:sz="0" w:space="0" w:color="auto"/>
        <w:right w:val="none" w:sz="0" w:space="0" w:color="auto"/>
      </w:divBdr>
    </w:div>
    <w:div w:id="1087649862">
      <w:bodyDiv w:val="1"/>
      <w:marLeft w:val="0"/>
      <w:marRight w:val="0"/>
      <w:marTop w:val="0"/>
      <w:marBottom w:val="0"/>
      <w:divBdr>
        <w:top w:val="none" w:sz="0" w:space="0" w:color="auto"/>
        <w:left w:val="none" w:sz="0" w:space="0" w:color="auto"/>
        <w:bottom w:val="none" w:sz="0" w:space="0" w:color="auto"/>
        <w:right w:val="none" w:sz="0" w:space="0" w:color="auto"/>
      </w:divBdr>
    </w:div>
    <w:div w:id="1206675350">
      <w:bodyDiv w:val="1"/>
      <w:marLeft w:val="0"/>
      <w:marRight w:val="0"/>
      <w:marTop w:val="0"/>
      <w:marBottom w:val="0"/>
      <w:divBdr>
        <w:top w:val="none" w:sz="0" w:space="0" w:color="auto"/>
        <w:left w:val="none" w:sz="0" w:space="0" w:color="auto"/>
        <w:bottom w:val="none" w:sz="0" w:space="0" w:color="auto"/>
        <w:right w:val="none" w:sz="0" w:space="0" w:color="auto"/>
      </w:divBdr>
    </w:div>
    <w:div w:id="1465849044">
      <w:bodyDiv w:val="1"/>
      <w:marLeft w:val="0"/>
      <w:marRight w:val="0"/>
      <w:marTop w:val="0"/>
      <w:marBottom w:val="0"/>
      <w:divBdr>
        <w:top w:val="none" w:sz="0" w:space="0" w:color="auto"/>
        <w:left w:val="none" w:sz="0" w:space="0" w:color="auto"/>
        <w:bottom w:val="none" w:sz="0" w:space="0" w:color="auto"/>
        <w:right w:val="none" w:sz="0" w:space="0" w:color="auto"/>
      </w:divBdr>
    </w:div>
    <w:div w:id="1518957857">
      <w:bodyDiv w:val="1"/>
      <w:marLeft w:val="0"/>
      <w:marRight w:val="0"/>
      <w:marTop w:val="0"/>
      <w:marBottom w:val="0"/>
      <w:divBdr>
        <w:top w:val="none" w:sz="0" w:space="0" w:color="auto"/>
        <w:left w:val="none" w:sz="0" w:space="0" w:color="auto"/>
        <w:bottom w:val="none" w:sz="0" w:space="0" w:color="auto"/>
        <w:right w:val="none" w:sz="0" w:space="0" w:color="auto"/>
      </w:divBdr>
    </w:div>
    <w:div w:id="1749771156">
      <w:bodyDiv w:val="1"/>
      <w:marLeft w:val="0"/>
      <w:marRight w:val="0"/>
      <w:marTop w:val="0"/>
      <w:marBottom w:val="0"/>
      <w:divBdr>
        <w:top w:val="none" w:sz="0" w:space="0" w:color="auto"/>
        <w:left w:val="none" w:sz="0" w:space="0" w:color="auto"/>
        <w:bottom w:val="none" w:sz="0" w:space="0" w:color="auto"/>
        <w:right w:val="none" w:sz="0" w:space="0" w:color="auto"/>
      </w:divBdr>
    </w:div>
    <w:div w:id="1900362696">
      <w:bodyDiv w:val="1"/>
      <w:marLeft w:val="0"/>
      <w:marRight w:val="0"/>
      <w:marTop w:val="0"/>
      <w:marBottom w:val="0"/>
      <w:divBdr>
        <w:top w:val="none" w:sz="0" w:space="0" w:color="auto"/>
        <w:left w:val="none" w:sz="0" w:space="0" w:color="auto"/>
        <w:bottom w:val="none" w:sz="0" w:space="0" w:color="auto"/>
        <w:right w:val="none" w:sz="0" w:space="0" w:color="auto"/>
      </w:divBdr>
    </w:div>
    <w:div w:id="1913543967">
      <w:bodyDiv w:val="1"/>
      <w:marLeft w:val="0"/>
      <w:marRight w:val="0"/>
      <w:marTop w:val="0"/>
      <w:marBottom w:val="0"/>
      <w:divBdr>
        <w:top w:val="none" w:sz="0" w:space="0" w:color="auto"/>
        <w:left w:val="none" w:sz="0" w:space="0" w:color="auto"/>
        <w:bottom w:val="none" w:sz="0" w:space="0" w:color="auto"/>
        <w:right w:val="none" w:sz="0" w:space="0" w:color="auto"/>
      </w:divBdr>
    </w:div>
    <w:div w:id="20615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adimovna09@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1558</TotalTime>
  <Pages>9</Pages>
  <Words>2060</Words>
  <Characters>11744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42</cp:revision>
  <cp:lastPrinted>2022-01-13T08:52:00Z</cp:lastPrinted>
  <dcterms:created xsi:type="dcterms:W3CDTF">2021-02-17T07:29:00Z</dcterms:created>
  <dcterms:modified xsi:type="dcterms:W3CDTF">2022-01-13T08:57:00Z</dcterms:modified>
</cp:coreProperties>
</file>