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36" w:rsidRPr="00642CCC" w:rsidRDefault="00B519EB" w:rsidP="00642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2CCC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бюджетное дошкольное образовательное учреждение города КерчиРеспублики Крым </w:t>
      </w:r>
    </w:p>
    <w:p w:rsidR="00B519EB" w:rsidRPr="00642CCC" w:rsidRDefault="00B519EB" w:rsidP="00642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2CCC">
        <w:rPr>
          <w:rFonts w:ascii="Times New Roman" w:hAnsi="Times New Roman" w:cs="Times New Roman"/>
          <w:b/>
          <w:bCs/>
          <w:sz w:val="26"/>
          <w:szCs w:val="26"/>
        </w:rPr>
        <w:t>«Детский сад комбинированного вида №2 «Капелька»</w:t>
      </w:r>
    </w:p>
    <w:p w:rsidR="00B519EB" w:rsidRPr="00642CCC" w:rsidRDefault="00B519EB" w:rsidP="00642CCC">
      <w:pPr>
        <w:spacing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B519EB" w:rsidRDefault="00B519EB" w:rsidP="00642CCC">
      <w:pPr>
        <w:spacing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  <w:r w:rsidRPr="00642CCC">
        <w:rPr>
          <w:rFonts w:ascii="Times New Roman" w:hAnsi="Times New Roman" w:cs="Times New Roman"/>
          <w:sz w:val="28"/>
          <w:szCs w:val="28"/>
        </w:rPr>
        <w:t>УТВЕРЖДАЮ:                                                                                                                                      ЗАВЕДУЮЩИЙ</w:t>
      </w:r>
    </w:p>
    <w:p w:rsidR="00CB11E7" w:rsidRDefault="00CB11E7" w:rsidP="00642CCC">
      <w:pPr>
        <w:spacing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Шишлевская Е.В.</w:t>
      </w:r>
    </w:p>
    <w:p w:rsidR="00CB11E7" w:rsidRPr="00642CCC" w:rsidRDefault="00CB11E7" w:rsidP="00642CCC">
      <w:pPr>
        <w:spacing w:line="240" w:lineRule="auto"/>
        <w:ind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25.05.2023 г.</w:t>
      </w:r>
    </w:p>
    <w:p w:rsidR="00B519EB" w:rsidRPr="00642CCC" w:rsidRDefault="00B519EB" w:rsidP="00642CCC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hAnsi="Helvetica" w:cs="Helvetica"/>
          <w:kern w:val="36"/>
          <w:sz w:val="42"/>
          <w:szCs w:val="42"/>
          <w:lang w:eastAsia="ru-RU"/>
        </w:rPr>
      </w:pPr>
    </w:p>
    <w:p w:rsidR="00062F0E" w:rsidRDefault="00B519EB" w:rsidP="00642CCC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42CC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УЧИТЕЛЯ-ЛОГОПЕДА О РЕЗУЛЬТАТИВНОСТИ КОРРЕКЦИОННО-ЛОГОПЕДИЧЕСКОЙ РАБОТЫ ЗА </w:t>
      </w:r>
      <w:r w:rsidR="00E6143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2022</w:t>
      </w:r>
      <w:r w:rsidR="00A167F8" w:rsidRPr="00642CC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-2</w:t>
      </w:r>
      <w:r w:rsidR="00E6143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023</w:t>
      </w:r>
      <w:r w:rsidRPr="00642CC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ГОД</w:t>
      </w:r>
    </w:p>
    <w:p w:rsidR="00B519EB" w:rsidRPr="00642CCC" w:rsidRDefault="00E61434" w:rsidP="00642CCC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(подготовительная</w:t>
      </w:r>
      <w:r w:rsidR="00A167F8" w:rsidRPr="00642CC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логопедическая группа «Смешарики»)</w:t>
      </w:r>
    </w:p>
    <w:p w:rsidR="00B519EB" w:rsidRPr="00642CCC" w:rsidRDefault="00A167F8" w:rsidP="00642CC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Анциферова Н.М. </w:t>
      </w:r>
      <w:r w:rsidR="00B519EB" w:rsidRPr="00642C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учитель-логопед</w:t>
      </w:r>
    </w:p>
    <w:p w:rsidR="001F00F5" w:rsidRPr="00642CCC" w:rsidRDefault="00B519EB" w:rsidP="00642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Количество воспитанников </w:t>
      </w:r>
      <w:r w:rsidR="00EC573D" w:rsidRPr="00642CC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00562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подготовительной </w:t>
      </w:r>
      <w:r w:rsidRPr="00642CCC">
        <w:rPr>
          <w:rFonts w:ascii="Times New Roman" w:hAnsi="Times New Roman" w:cs="Times New Roman"/>
          <w:sz w:val="28"/>
          <w:szCs w:val="28"/>
          <w:lang w:eastAsia="ru-RU"/>
        </w:rPr>
        <w:t>логопедической группе -</w:t>
      </w:r>
      <w:r w:rsidR="001F00F5" w:rsidRPr="00642CCC">
        <w:rPr>
          <w:rFonts w:ascii="Times New Roman" w:hAnsi="Times New Roman" w:cs="Times New Roman"/>
          <w:sz w:val="28"/>
          <w:szCs w:val="28"/>
          <w:u w:val="single"/>
          <w:lang w:eastAsia="ru-RU"/>
        </w:rPr>
        <w:t>13</w:t>
      </w:r>
      <w:r w:rsidRPr="00642CCC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642CCC">
        <w:rPr>
          <w:rFonts w:ascii="Times New Roman" w:hAnsi="Times New Roman" w:cs="Times New Roman"/>
          <w:sz w:val="28"/>
          <w:szCs w:val="28"/>
          <w:lang w:eastAsia="ru-RU"/>
        </w:rPr>
        <w:t> из них c речевыми нарушениями- </w:t>
      </w:r>
      <w:r w:rsidR="001F00F5" w:rsidRPr="00642CCC">
        <w:rPr>
          <w:rFonts w:ascii="Times New Roman" w:hAnsi="Times New Roman" w:cs="Times New Roman"/>
          <w:sz w:val="28"/>
          <w:szCs w:val="28"/>
          <w:u w:val="single"/>
          <w:lang w:eastAsia="ru-RU"/>
        </w:rPr>
        <w:t>13</w:t>
      </w:r>
      <w:r w:rsidRPr="00642CCC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 w:rsidRPr="00642CCC">
        <w:rPr>
          <w:rFonts w:ascii="Times New Roman" w:hAnsi="Times New Roman" w:cs="Times New Roman"/>
          <w:sz w:val="28"/>
          <w:szCs w:val="28"/>
          <w:lang w:eastAsia="ru-RU"/>
        </w:rPr>
        <w:t xml:space="preserve"> из них: </w:t>
      </w:r>
    </w:p>
    <w:p w:rsidR="00AD1B24" w:rsidRPr="00642CCC" w:rsidRDefault="00AD1B24" w:rsidP="00642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27"/>
        <w:gridCol w:w="1442"/>
        <w:gridCol w:w="1328"/>
      </w:tblGrid>
      <w:tr w:rsidR="00AD1B24" w:rsidRPr="00642CCC" w:rsidTr="00413A61">
        <w:trPr>
          <w:trHeight w:val="141"/>
        </w:trPr>
        <w:tc>
          <w:tcPr>
            <w:tcW w:w="7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B24" w:rsidRPr="00642CCC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42C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Заключение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642CCC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42C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Кол-во детей</w:t>
            </w:r>
          </w:p>
        </w:tc>
      </w:tr>
      <w:tr w:rsidR="00AD1B24" w:rsidRPr="00642CCC" w:rsidTr="00AB13F1">
        <w:trPr>
          <w:trHeight w:val="141"/>
        </w:trPr>
        <w:tc>
          <w:tcPr>
            <w:tcW w:w="7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642CCC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642CCC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42C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 началегода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642CCC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42C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 концегода</w:t>
            </w:r>
          </w:p>
        </w:tc>
      </w:tr>
      <w:tr w:rsidR="00AD1B24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167F8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</w:t>
            </w:r>
            <w:r w:rsidR="00EC573D" w:rsidRPr="000720E0">
              <w:rPr>
                <w:rFonts w:ascii="Times New Roman" w:hAnsi="Times New Roman" w:cs="Times New Roman"/>
                <w:sz w:val="24"/>
                <w:szCs w:val="24"/>
              </w:rPr>
              <w:t xml:space="preserve"> ΙΙ уровня.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E6143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7F8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F8" w:rsidRPr="000720E0" w:rsidRDefault="00A167F8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>Общее недоразвитие речи ΙΙ уровня, стертая форма дизартрии. Нарушение активности внимания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F8" w:rsidRPr="000720E0" w:rsidRDefault="00564136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F8" w:rsidRPr="000720E0" w:rsidRDefault="00A167F8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7153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53" w:rsidRPr="000720E0" w:rsidRDefault="00564136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 xml:space="preserve"> Общее недоразвитие речи  ΙΙ уровня, выход из алалии. Нарушение нормального темпа психического развития. Нарушение активности внимания. Гиперкинетическое расстройство поведения.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53" w:rsidRPr="000720E0" w:rsidRDefault="00564136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53" w:rsidRPr="000720E0" w:rsidRDefault="003C7153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1B24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167F8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>Общее недоразвитие речи ΙΙΙ уровня.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0720E0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9A2807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573D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3D" w:rsidRPr="000720E0" w:rsidRDefault="00A167F8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>Общее недоразвитие речи ΙΙΙ уровня. МДР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3D" w:rsidRPr="000720E0" w:rsidRDefault="00A167F8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3D" w:rsidRPr="000720E0" w:rsidRDefault="00EC573D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1B24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D1B24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ΙΙΙ уровня. </w:t>
            </w:r>
            <w:r w:rsidR="00A167F8" w:rsidRPr="000720E0">
              <w:rPr>
                <w:rFonts w:ascii="Times New Roman" w:hAnsi="Times New Roman" w:cs="Times New Roman"/>
                <w:sz w:val="24"/>
                <w:szCs w:val="24"/>
              </w:rPr>
              <w:t>Заикание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167F8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1B24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D1B24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ΙΙΙ уровня. </w:t>
            </w:r>
            <w:r w:rsidR="00ED4055" w:rsidRPr="000720E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нормального темпа психического развития. </w:t>
            </w:r>
            <w:r w:rsidR="00EC573D" w:rsidRPr="000720E0">
              <w:rPr>
                <w:rFonts w:ascii="Times New Roman" w:hAnsi="Times New Roman" w:cs="Times New Roman"/>
                <w:sz w:val="24"/>
                <w:szCs w:val="24"/>
              </w:rPr>
              <w:t>Нарушение активности и внимания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AD1B24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B24" w:rsidRPr="000720E0" w:rsidRDefault="000720E0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24B9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B9" w:rsidRPr="000720E0" w:rsidRDefault="006724B9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  <w:r w:rsidR="00A167F8" w:rsidRPr="000720E0">
              <w:rPr>
                <w:rFonts w:ascii="Times New Roman" w:hAnsi="Times New Roman" w:cs="Times New Roman"/>
                <w:sz w:val="24"/>
                <w:szCs w:val="24"/>
              </w:rPr>
              <w:t>. Заикание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B9" w:rsidRPr="000720E0" w:rsidRDefault="00A167F8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B9" w:rsidRPr="000720E0" w:rsidRDefault="006724B9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7F8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F8" w:rsidRPr="000720E0" w:rsidRDefault="00A167F8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</w:rPr>
              <w:t>ФФНР с элементами ОНР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F8" w:rsidRPr="000720E0" w:rsidRDefault="000720E0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F8" w:rsidRPr="000720E0" w:rsidRDefault="00A167F8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4136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0720E0" w:rsidRDefault="000720E0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речи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0720E0" w:rsidRDefault="00564136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0720E0" w:rsidRDefault="009A2807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64136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642CCC" w:rsidRDefault="009A2807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642CCC" w:rsidRDefault="00564136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642CCC" w:rsidRDefault="009A2807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A2807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07" w:rsidRDefault="009A2807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ФФНР. Стертая дизартрия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07" w:rsidRPr="00642CCC" w:rsidRDefault="009A2807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07" w:rsidRDefault="009A2807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A2807" w:rsidRPr="00642CCC" w:rsidTr="00ED4055"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07" w:rsidRDefault="009A2807" w:rsidP="00642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Дислалия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07" w:rsidRPr="00642CCC" w:rsidRDefault="009A2807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07" w:rsidRDefault="009A2807" w:rsidP="006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EC573D" w:rsidRPr="00642CCC" w:rsidRDefault="00EC573D" w:rsidP="00642CCC">
      <w:pPr>
        <w:tabs>
          <w:tab w:val="left" w:pos="304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26A4" w:rsidRPr="00642CCC" w:rsidRDefault="008826A4" w:rsidP="00D9367B">
      <w:pPr>
        <w:tabs>
          <w:tab w:val="left" w:pos="30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Программа обучения и воспитания:</w:t>
      </w:r>
      <w:r w:rsidRPr="00642CCC">
        <w:rPr>
          <w:rFonts w:ascii="Times New Roman" w:hAnsi="Times New Roman" w:cs="Times New Roman"/>
          <w:sz w:val="28"/>
          <w:szCs w:val="28"/>
          <w:lang w:eastAsia="ru-RU"/>
        </w:rPr>
        <w:t xml:space="preserve">«Адаптированная программа коррекционно-развивающей работы для детей с ТНР </w:t>
      </w:r>
      <w:r w:rsidR="004B1925" w:rsidRPr="00642CCC">
        <w:rPr>
          <w:rFonts w:ascii="Times New Roman" w:hAnsi="Times New Roman" w:cs="Times New Roman"/>
          <w:sz w:val="28"/>
          <w:szCs w:val="28"/>
          <w:lang w:eastAsia="ru-RU"/>
        </w:rPr>
        <w:t>(ОНР (</w:t>
      </w:r>
      <w:r w:rsidRPr="00642CCC">
        <w:rPr>
          <w:rFonts w:ascii="Times New Roman" w:hAnsi="Times New Roman" w:cs="Times New Roman"/>
          <w:sz w:val="28"/>
          <w:szCs w:val="28"/>
          <w:lang w:eastAsia="ru-RU"/>
        </w:rPr>
        <w:t>с 3 до 7 лет</w:t>
      </w:r>
      <w:r w:rsidR="004B1925" w:rsidRPr="00642CC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642CC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B1925" w:rsidRPr="00642CCC">
        <w:rPr>
          <w:rFonts w:ascii="Times New Roman" w:hAnsi="Times New Roman" w:cs="Times New Roman"/>
          <w:sz w:val="28"/>
          <w:szCs w:val="28"/>
          <w:lang w:eastAsia="ru-RU"/>
        </w:rPr>
        <w:t xml:space="preserve">Н.В.Нищева; </w:t>
      </w:r>
      <w:r w:rsidR="004B1925" w:rsidRPr="00642CCC">
        <w:rPr>
          <w:rFonts w:ascii="Times New Roman" w:hAnsi="Times New Roman" w:cs="Times New Roman"/>
          <w:sz w:val="28"/>
          <w:szCs w:val="28"/>
        </w:rPr>
        <w:t>программа «От рождения до школы» под редакцией Н. Е. Вераксы, Т. С. Комаровой, М. А. Васильевой;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логопедической работы является коррекция имеющихся дефектов речи  у детей и организация профилактики речевых нарушений.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логопедической работы являются:</w:t>
      </w:r>
    </w:p>
    <w:p w:rsidR="009A2807" w:rsidRPr="00642CCC" w:rsidRDefault="009A2807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словарного запаса;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звуковой стороны речи;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лексико- грамматического строя речи;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развитие навыков связной речи;</w:t>
      </w:r>
    </w:p>
    <w:p w:rsidR="009A2807" w:rsidRPr="00642CCC" w:rsidRDefault="009A2807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фонематических процессов;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психических процессов;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и практической помощи специалистам, родителям (законным представителям);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помощь воспитателям.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Свою работу реализую по следующим направлениям:</w:t>
      </w:r>
    </w:p>
    <w:p w:rsidR="00462EE3" w:rsidRPr="00642CCC" w:rsidRDefault="00462EE3" w:rsidP="00D9367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 работа.</w:t>
      </w:r>
    </w:p>
    <w:p w:rsidR="00462EE3" w:rsidRPr="00642CCC" w:rsidRDefault="006724B9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 по 2</w:t>
      </w:r>
      <w:r w:rsidR="009A2807">
        <w:rPr>
          <w:rFonts w:ascii="Times New Roman" w:eastAsia="Times New Roman" w:hAnsi="Times New Roman" w:cs="Times New Roman"/>
          <w:sz w:val="28"/>
          <w:szCs w:val="28"/>
          <w:lang w:eastAsia="ru-RU"/>
        </w:rPr>
        <w:t>0 сентября 2022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мною было проведено логопедическое обследование. Бы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обследовано 13 детей старшего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 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логопедического обследования были сформированы 2 подгруппы в соответствии с выявленными нарушениями звукопроизношения и с учетом психолого-педагогических особенностей детей. Подгрупповые занятия проводились 4</w:t>
      </w:r>
      <w:r w:rsidR="00AB13F1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</w:t>
      </w:r>
      <w:r w:rsidR="009A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 </w:t>
      </w:r>
      <w:r w:rsidR="00AB13F1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мин. Индивидуальные занятия проводились с каждым ребенком 2-3 раза в неделю в зависимости от сложности </w:t>
      </w:r>
      <w:r w:rsidR="00ED4055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речевых нарушений, длительностью по 20 мин. Вся коррекционно-логопедическая 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</w:t>
      </w:r>
      <w:r w:rsidR="00ED4055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матическим планированием на 202</w:t>
      </w:r>
      <w:r w:rsidR="009A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2-2023 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уч.год.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запланированные сроки (май) был проведён логопедический</w:t>
      </w:r>
      <w:r w:rsidR="009A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детей на ПМПК,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выявления динамики развития речи в коррекционно-об</w:t>
      </w:r>
      <w:r w:rsidR="009A2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разовательном процессе каждого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A2807">
        <w:rPr>
          <w:rFonts w:ascii="Times New Roman" w:eastAsia="Times New Roman" w:hAnsi="Times New Roman" w:cs="Times New Roman"/>
          <w:sz w:val="28"/>
          <w:szCs w:val="28"/>
          <w:lang w:eastAsia="ru-RU"/>
        </w:rPr>
        <w:t>ебёнка, занимающего</w:t>
      </w:r>
      <w:r w:rsidR="006724B9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группе</w:t>
      </w:r>
      <w:r w:rsidR="009A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определении дальнейшего образовательного  маршрута.</w:t>
      </w:r>
      <w:r w:rsidR="00ED4055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логопедической 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систематически проводилась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игр. Детям для усвоения пройденной темы регулярно предлагались дополнительные  домашние задания. 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  <w:r w:rsidR="001279D0" w:rsidRPr="00D93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Высокий уровень</w:t>
      </w:r>
      <w:r w:rsidR="0012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9367B">
        <w:rPr>
          <w:rFonts w:ascii="Times New Roman" w:eastAsia="Times New Roman" w:hAnsi="Times New Roman" w:cs="Times New Roman"/>
          <w:sz w:val="28"/>
          <w:szCs w:val="28"/>
          <w:lang w:eastAsia="ru-RU"/>
        </w:rPr>
        <w:t>5чел.(40</w:t>
      </w:r>
      <w:r w:rsidR="0012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%)н.г. -  </w:t>
      </w:r>
      <w:r w:rsidR="001279D0" w:rsidRPr="00D93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9чел.(70%)в конце года;</w:t>
      </w:r>
      <w:r w:rsidR="001279D0" w:rsidRPr="00D93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Средний уровень</w:t>
      </w:r>
      <w:r w:rsidR="0012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-4чел. (30%)н.г. – </w:t>
      </w:r>
      <w:r w:rsidR="001279D0" w:rsidRPr="00D93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4чел. (30%) в конце  года</w:t>
      </w:r>
      <w:r w:rsidR="0012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279D0" w:rsidRPr="00D93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низкий уровень</w:t>
      </w:r>
      <w:r w:rsidR="00D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 чел. (30%) н.г. – </w:t>
      </w:r>
      <w:r w:rsidR="00D9367B" w:rsidRPr="00D93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0чел. в конце года</w:t>
      </w:r>
      <w:r w:rsidR="00D93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67B" w:rsidRPr="00642CCC" w:rsidRDefault="00D9367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4B9" w:rsidRPr="00642CCC" w:rsidRDefault="006724B9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27394" cy="1745477"/>
            <wp:effectExtent l="19050" t="0" r="20706" b="712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E3" w:rsidRPr="00642CCC" w:rsidRDefault="007D3CDA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готовы к школьному обучению (12чел.), один ребенок пере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 в подготовительнуюлогогруппу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(прибыл в феврале, в возрасте 6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результатам выпуска ПМПК: норма речи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8чел.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ФФНР-1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ФФНР. 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Стертая дизарт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 -1</w:t>
      </w:r>
      <w:r w:rsidR="00E00562" w:rsidRP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55C63" w:rsidRPr="00E00562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B55C63">
        <w:rPr>
          <w:rFonts w:ascii="Times New Roman" w:hAnsi="Times New Roman" w:cs="Times New Roman"/>
          <w:sz w:val="28"/>
          <w:szCs w:val="28"/>
        </w:rPr>
        <w:t>недоразвитие речи ΙΙΙ уровня-1;</w:t>
      </w:r>
      <w:r w:rsidR="00B90DEF" w:rsidRPr="00E00562">
        <w:rPr>
          <w:rFonts w:ascii="Times New Roman" w:hAnsi="Times New Roman" w:cs="Times New Roman"/>
          <w:sz w:val="28"/>
          <w:szCs w:val="28"/>
        </w:rPr>
        <w:t>Общее недоразвитие речи ΙΙΙ уровня. Нарушение нормального темпа психического развития. Нарушение активности и внимания. Гиперкинетическое расстройство поведения -1чел.</w:t>
      </w:r>
      <w:r w:rsidR="006724B9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приглашены на консультации к учителю-логопеду для направления на ПМПК для определения дальнейшего маршрута.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Принимала участие в ППК  ДОУ по плану работы.</w:t>
      </w:r>
    </w:p>
    <w:p w:rsidR="00D9367B" w:rsidRPr="00642CCC" w:rsidRDefault="00D9367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Коррекционно - развивающая работа.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индивидуально беседовала с 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синтеза, обучения элементам грамоты. Для закрепления пройденной темы давались дополнительные задания</w:t>
      </w:r>
      <w:r w:rsidR="00E3594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Велась работа с воспитателями и с др.специалистами ДОУ.</w:t>
      </w:r>
    </w:p>
    <w:p w:rsidR="00D9367B" w:rsidRPr="00642CCC" w:rsidRDefault="00D9367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Работа с родителями.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сентября по май проведены индивидуальные консультации с родителями детей, посещающих коррекционную группу, даны рекомендации и советы по всем вопросам. Проводила консультации для родителей на темы: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Индивидуальное консультирование для родителей по результатам логопедического обследования»;</w:t>
      </w:r>
    </w:p>
    <w:p w:rsidR="00B55C63" w:rsidRPr="00642CCC" w:rsidRDefault="00B55C6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</w:t>
      </w:r>
      <w:r w:rsidR="00F41E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чевое развитие ребенка 6-ти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1E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«Необходимость выполнения дыхательной и артикуляционной гимнастик. Правила выполнения дыхательной и артикуляционной гимнастики»;</w:t>
      </w:r>
    </w:p>
    <w:p w:rsidR="003F546D" w:rsidRPr="00642CCC" w:rsidRDefault="003F546D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«Речь с движением, учим стихи, физминутки»</w:t>
      </w:r>
      <w:r w:rsidR="00F41E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EE3" w:rsidRPr="00642CCC" w:rsidRDefault="00B55C6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F546D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картинок-символов 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речи детей»;</w:t>
      </w:r>
    </w:p>
    <w:p w:rsidR="003F546D" w:rsidRPr="00642CCC" w:rsidRDefault="00880AFF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обогащать речь ребенка прилагательными и глаголами в домашних условиях»</w:t>
      </w:r>
    </w:p>
    <w:p w:rsidR="003F546D" w:rsidRPr="00642CCC" w:rsidRDefault="003F546D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 ли говорит ваш ребенок?»;</w:t>
      </w:r>
    </w:p>
    <w:p w:rsidR="003F546D" w:rsidRPr="00642CCC" w:rsidRDefault="003F546D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«Нужно ли поправлять ребенка?»;</w:t>
      </w:r>
    </w:p>
    <w:p w:rsidR="00462EE3" w:rsidRPr="00642CCC" w:rsidRDefault="00B55C6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 по развитию графомоторных навыков»;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 Как воспитать у ребенка навыки правильного звукопроизношения»;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связной речи ребенка в семье»;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«Рекомендации учителя-логопеда на летний период».</w:t>
      </w:r>
    </w:p>
    <w:p w:rsidR="00B90DEF" w:rsidRPr="00511DEB" w:rsidRDefault="007A21DD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семинар-практикум на тему: </w:t>
      </w:r>
      <w:r w:rsidR="00B90DEF"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«Речевая готовность ребенка к школе, основные критерии и показатели»</w:t>
      </w:r>
    </w:p>
    <w:p w:rsidR="00D9367B" w:rsidRPr="00D9367B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Консультировала родителей по необходимости, проводила открытые индивидуальные занятия по запросу родителе</w:t>
      </w:r>
      <w:r w:rsidR="002A3620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4.Работа с педагогами, музыкальным руководителем, практическим психологом</w:t>
      </w:r>
    </w:p>
    <w:p w:rsidR="00B90DEF" w:rsidRPr="00511DEB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воспитателей проводились индивидуальные консультации, отчеты о результатах обследования устной речи и о результатах коррекционной работы, проводимо</w:t>
      </w:r>
      <w:r w:rsidR="00F41E81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течение всего учебного года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Консультации на темы:</w:t>
      </w:r>
      <w:r w:rsidR="00B90DEF"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«Взаимосвязь работы учителя – логопеда и воспитателей логопедической группы в коррекционной работе по устранению фонетико – фонематического недоразвития речи».</w:t>
      </w:r>
    </w:p>
    <w:p w:rsidR="00B90DEF" w:rsidRPr="00511DEB" w:rsidRDefault="00B90DEF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общение детей с ОНР».</w:t>
      </w:r>
    </w:p>
    <w:p w:rsidR="00B90DEF" w:rsidRPr="00511DEB" w:rsidRDefault="00B90DEF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«Минимальные дизартрические расстройства у ребенка, что это?»</w:t>
      </w:r>
    </w:p>
    <w:p w:rsidR="00B90DEF" w:rsidRPr="00511DEB" w:rsidRDefault="00E00562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0DEF"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«Фонематический слух - основа правильной речи».</w:t>
      </w:r>
    </w:p>
    <w:p w:rsidR="00B90DEF" w:rsidRPr="00511DEB" w:rsidRDefault="00B90DEF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«Средства развития мелкой моторики рук у детей с нарушением речи».</w:t>
      </w:r>
    </w:p>
    <w:p w:rsidR="00462EE3" w:rsidRPr="00B90DEF" w:rsidRDefault="00B90DEF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«Виды работы педагога по развитию и совершенствованию связной речи детей дошкольного возраста».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анализ совместной работы учителя-логопеда</w:t>
      </w:r>
      <w:r w:rsidR="00880AFF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воспитателей старшей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коррекционной группы за учебный год: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рабочих моментов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 по организации совместной деятельности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Велось тесное сотрудничество с педагогом-психологом. Совместное выявление детей для </w:t>
      </w:r>
      <w:r w:rsidR="00B90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коррекционно-образовательного маршрута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проведения профилактических мероприятий с детьми, проведения коррекционного воздействия дл</w:t>
      </w:r>
      <w:r w:rsidR="00E3594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нуждающихся детей, работа в ППК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D9367B" w:rsidRPr="00642CCC" w:rsidRDefault="00D9367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Самообразование</w:t>
      </w:r>
    </w:p>
    <w:p w:rsidR="00BB17C7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Участвовала в прослушивании вебина</w:t>
      </w:r>
      <w:r w:rsidR="00E3594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880AFF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«ИНФОУРОК</w:t>
      </w:r>
      <w:r w:rsidR="00E3594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темам: «Познавательное развитие детей дошкольного возраст</w:t>
      </w:r>
      <w:r w:rsidR="00E3594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а», «Диагностика речевого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="00E3594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детей </w:t>
      </w:r>
      <w:r w:rsidR="00F4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6-7</w:t>
      </w:r>
      <w:r w:rsidR="00880AFF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«Секреты запуска речи у неговорящего ребёнка» (4 часа) - лектор О.С. Жукова. </w:t>
      </w:r>
      <w:r w:rsidR="00880AFF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Прослушала вебинар на тему</w:t>
      </w:r>
      <w:r w:rsidR="00F41E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0AFF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Рабочая программа учителя-логопеда детского сада: подходы к разработке» автор Вакуленко Л.С. (6ч). 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Прослушала вебинар логопеда и автора игр «Мерсибо» Суслову Е.А. на тему: «Проведение индивидуальных и групповых занятий на базе дидактических пособий, созданных с помощью интерактивной программы «</w:t>
      </w:r>
      <w:r w:rsidR="00F25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картинок 4»  (4часа)</w:t>
      </w:r>
    </w:p>
    <w:p w:rsidR="00462EE3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Методическая работа</w:t>
      </w:r>
    </w:p>
    <w:p w:rsidR="00D9367B" w:rsidRPr="00642CCC" w:rsidRDefault="00D9367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Принимала активное участие в мероприятиях детского сада.</w:t>
      </w:r>
    </w:p>
    <w:p w:rsidR="00F251BB" w:rsidRDefault="00F41E81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2.Выступление на педсовете: «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логопедичес</w:t>
      </w:r>
      <w:r w:rsidR="003811C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обследования детей старшего</w:t>
      </w:r>
      <w:r w:rsidR="00BE1F7B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возраста».</w:t>
      </w:r>
    </w:p>
    <w:p w:rsidR="00462EE3" w:rsidRPr="00642CCC" w:rsidRDefault="00F251B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Провела открытое занятие для воспитателей  на тему: «Остров речевых умений».Показала 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логопеда в детском саду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62EE3" w:rsidRPr="00642CCC" w:rsidRDefault="00F251B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Подготовила сообщение по теме: « Логоритмика в работе логопеда»</w:t>
      </w:r>
    </w:p>
    <w:p w:rsidR="00BE1F7B" w:rsidRPr="00642CCC" w:rsidRDefault="00F251B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всего учебного года проводилась работа по повышению квалификации: изучались новинки методической литературы, знакомство с инновационными технологиями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562" w:rsidRDefault="00F251B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0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Пополнила дидактический материал для формирования правильного звукопроизношения.</w:t>
      </w:r>
    </w:p>
    <w:p w:rsidR="00BE1F7B" w:rsidRPr="00642CCC" w:rsidRDefault="00F251B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обновляется постоянно логопедический уголок для систематической пропаганды логопедических знаний, приобщения родителей к коррекционно-воспитательной работе по развитию речи ребёнка, сделана папка-передви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жка с заданиями по лексическим темам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21DD" w:rsidRPr="00D9367B" w:rsidRDefault="007A21DD" w:rsidP="00D93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462EE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Участвовала в </w:t>
      </w:r>
      <w:r w:rsidR="003811C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</w:t>
      </w:r>
      <w:r w:rsidR="003811C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динении учителей-логопедов,</w:t>
      </w:r>
      <w:r w:rsidR="00F2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совместно с психологом и воспитателем </w:t>
      </w:r>
      <w:r w:rsidR="00F25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НОД </w:t>
      </w:r>
      <w:r w:rsidR="00F2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тему: </w:t>
      </w:r>
      <w:r w:rsidR="00F25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«Использование современных приемов развития нейромоторных функций у детей с ТНР в старшем дошкольном возрасте» на тему: «Овощная вечеринка». НОД было проведено в форме познавательной игры. Во время НОД были продемонстрированы технологии развития нейромоторных функций у детей, технология развития лексико-грамматической стороны речи, технология развития межполушарного взаимодействия, технология развития связной речи, здоровьесберегающие и лично-ориентированные технологии.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коррекционно</w:t>
      </w:r>
      <w:r w:rsidR="00BE1F7B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логопедическую работу за 2</w:t>
      </w:r>
      <w:r w:rsidR="00F251BB">
        <w:rPr>
          <w:rFonts w:ascii="Times New Roman" w:eastAsia="Times New Roman" w:hAnsi="Times New Roman" w:cs="Times New Roman"/>
          <w:sz w:val="28"/>
          <w:szCs w:val="28"/>
          <w:lang w:eastAsia="ru-RU"/>
        </w:rPr>
        <w:t>022/2023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результаты диагностики детей, можно сделать вывод, что все поставленные задачи повышения эффективности логопедической работы на учебный год выполнены.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462EE3" w:rsidRPr="00642CCC" w:rsidRDefault="00F251BB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на следующий 2023/2024</w:t>
      </w:r>
      <w:r w:rsidR="00462EE3" w:rsidRPr="00642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формирование воспитательной среды, способствующей максимально полному раскрытию потенциальных речевых возможностей воспитанников, предупреждению и преодолению трудностей в их речевом развитии.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2EE3" w:rsidRPr="00642CCC" w:rsidRDefault="00462EE3" w:rsidP="00D9367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диагностическая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динамическое наблюдение и педагогический контроль за состоянием речи детей, раннее распознавание и выявление неблагополучных тенденций, задержек и недостатков в ее развитии и правильная классификация;</w:t>
      </w:r>
    </w:p>
    <w:p w:rsidR="00462EE3" w:rsidRPr="00642CCC" w:rsidRDefault="00462EE3" w:rsidP="00D9367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профилактическая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педагогическая помощь воспитанникам МДОУ в нормальном речевом развитии;</w:t>
      </w:r>
    </w:p>
    <w:p w:rsidR="00462EE3" w:rsidRPr="00642CCC" w:rsidRDefault="00462EE3" w:rsidP="00D9367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коррекционная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своевременное полное или частичное устранение (сглаживание) имеющихся у детей недостатков речи;</w:t>
      </w:r>
    </w:p>
    <w:p w:rsidR="00462EE3" w:rsidRPr="00642CCC" w:rsidRDefault="00462EE3" w:rsidP="00D9367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консультативная – </w:t>
      </w: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и педагогов к активному в коррекционном процессе по преодолению речевых дефектов у детей; создание условий для сознательного включения родителей в коррекционный процесс.</w:t>
      </w:r>
    </w:p>
    <w:p w:rsidR="00462EE3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9EB" w:rsidRPr="00642CCC" w:rsidRDefault="00462EE3" w:rsidP="00D93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</w:t>
      </w:r>
      <w:r w:rsidR="00642CCC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Анциферова Н.М</w:t>
      </w:r>
      <w:r w:rsidR="003811C3" w:rsidRPr="00642CCC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</w:t>
      </w:r>
    </w:p>
    <w:p w:rsidR="00B519EB" w:rsidRPr="00642CCC" w:rsidRDefault="00B519EB" w:rsidP="00D9367B">
      <w:pPr>
        <w:jc w:val="both"/>
      </w:pPr>
    </w:p>
    <w:sectPr w:rsidR="00B519EB" w:rsidRPr="00642CCC" w:rsidSect="00642CCC">
      <w:footerReference w:type="default" r:id="rId8"/>
      <w:pgSz w:w="11906" w:h="16838"/>
      <w:pgMar w:top="720" w:right="720" w:bottom="720" w:left="720" w:header="5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9D9" w:rsidRDefault="00E479D9" w:rsidP="007B2696">
      <w:pPr>
        <w:spacing w:after="0" w:line="240" w:lineRule="auto"/>
      </w:pPr>
      <w:r>
        <w:separator/>
      </w:r>
    </w:p>
  </w:endnote>
  <w:endnote w:type="continuationSeparator" w:id="1">
    <w:p w:rsidR="00E479D9" w:rsidRDefault="00E479D9" w:rsidP="007B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06" w:rsidRDefault="00A77905">
    <w:pPr>
      <w:pStyle w:val="a7"/>
      <w:jc w:val="right"/>
    </w:pPr>
    <w:r>
      <w:fldChar w:fldCharType="begin"/>
    </w:r>
    <w:r w:rsidR="00BC2D06">
      <w:instrText>PAGE   \* MERGEFORMAT</w:instrText>
    </w:r>
    <w:r>
      <w:fldChar w:fldCharType="separate"/>
    </w:r>
    <w:r w:rsidR="00CB11E7">
      <w:rPr>
        <w:noProof/>
      </w:rPr>
      <w:t>2</w:t>
    </w:r>
    <w:r>
      <w:fldChar w:fldCharType="end"/>
    </w:r>
  </w:p>
  <w:p w:rsidR="00B519EB" w:rsidRDefault="00B519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9D9" w:rsidRDefault="00E479D9" w:rsidP="007B2696">
      <w:pPr>
        <w:spacing w:after="0" w:line="240" w:lineRule="auto"/>
      </w:pPr>
      <w:r>
        <w:separator/>
      </w:r>
    </w:p>
  </w:footnote>
  <w:footnote w:type="continuationSeparator" w:id="1">
    <w:p w:rsidR="00E479D9" w:rsidRDefault="00E479D9" w:rsidP="007B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1C97"/>
    <w:multiLevelType w:val="hybridMultilevel"/>
    <w:tmpl w:val="D8A0177E"/>
    <w:lvl w:ilvl="0" w:tplc="2D126E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17E77"/>
    <w:multiLevelType w:val="multilevel"/>
    <w:tmpl w:val="B93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27082"/>
    <w:multiLevelType w:val="multilevel"/>
    <w:tmpl w:val="081A15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69DB419B"/>
    <w:multiLevelType w:val="hybridMultilevel"/>
    <w:tmpl w:val="0ED4233A"/>
    <w:lvl w:ilvl="0" w:tplc="509E4CD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5C26953"/>
    <w:multiLevelType w:val="multilevel"/>
    <w:tmpl w:val="D06A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8E3"/>
    <w:rsid w:val="000229DD"/>
    <w:rsid w:val="0002764B"/>
    <w:rsid w:val="0004630E"/>
    <w:rsid w:val="00062F0E"/>
    <w:rsid w:val="000720E0"/>
    <w:rsid w:val="00090A11"/>
    <w:rsid w:val="000D0172"/>
    <w:rsid w:val="000F5908"/>
    <w:rsid w:val="001067B8"/>
    <w:rsid w:val="00114BF1"/>
    <w:rsid w:val="00124DB6"/>
    <w:rsid w:val="001279D0"/>
    <w:rsid w:val="00153DE1"/>
    <w:rsid w:val="001602A5"/>
    <w:rsid w:val="001676D4"/>
    <w:rsid w:val="00170D6D"/>
    <w:rsid w:val="00185AD8"/>
    <w:rsid w:val="00192D79"/>
    <w:rsid w:val="001F00F5"/>
    <w:rsid w:val="001F54F9"/>
    <w:rsid w:val="00205726"/>
    <w:rsid w:val="002059CD"/>
    <w:rsid w:val="0021635A"/>
    <w:rsid w:val="002277CD"/>
    <w:rsid w:val="00240507"/>
    <w:rsid w:val="00242AC0"/>
    <w:rsid w:val="002600AC"/>
    <w:rsid w:val="002A3620"/>
    <w:rsid w:val="002B7E67"/>
    <w:rsid w:val="002F0439"/>
    <w:rsid w:val="00330D17"/>
    <w:rsid w:val="003451E3"/>
    <w:rsid w:val="00346977"/>
    <w:rsid w:val="003548C0"/>
    <w:rsid w:val="00372CAF"/>
    <w:rsid w:val="003811C3"/>
    <w:rsid w:val="003C7153"/>
    <w:rsid w:val="003F0ECE"/>
    <w:rsid w:val="003F4EBF"/>
    <w:rsid w:val="003F546D"/>
    <w:rsid w:val="00445B3A"/>
    <w:rsid w:val="00457BDB"/>
    <w:rsid w:val="00462EE3"/>
    <w:rsid w:val="00471976"/>
    <w:rsid w:val="004A63DD"/>
    <w:rsid w:val="004B1925"/>
    <w:rsid w:val="004F719B"/>
    <w:rsid w:val="005027F0"/>
    <w:rsid w:val="00512B5E"/>
    <w:rsid w:val="0054345F"/>
    <w:rsid w:val="005500D0"/>
    <w:rsid w:val="00564136"/>
    <w:rsid w:val="00567EA2"/>
    <w:rsid w:val="00571DBE"/>
    <w:rsid w:val="00577CDA"/>
    <w:rsid w:val="005D1CE7"/>
    <w:rsid w:val="005D4CD0"/>
    <w:rsid w:val="005D69D3"/>
    <w:rsid w:val="00603E2F"/>
    <w:rsid w:val="00607159"/>
    <w:rsid w:val="006279F6"/>
    <w:rsid w:val="006357A4"/>
    <w:rsid w:val="00642CCC"/>
    <w:rsid w:val="00653105"/>
    <w:rsid w:val="0066496A"/>
    <w:rsid w:val="006724B9"/>
    <w:rsid w:val="00674856"/>
    <w:rsid w:val="006B2793"/>
    <w:rsid w:val="00725DCB"/>
    <w:rsid w:val="00752D06"/>
    <w:rsid w:val="007768E3"/>
    <w:rsid w:val="007815CC"/>
    <w:rsid w:val="0079655A"/>
    <w:rsid w:val="007A21DD"/>
    <w:rsid w:val="007B2696"/>
    <w:rsid w:val="007B2BD7"/>
    <w:rsid w:val="007C18FD"/>
    <w:rsid w:val="007D3CDA"/>
    <w:rsid w:val="007F5AD0"/>
    <w:rsid w:val="00817D4D"/>
    <w:rsid w:val="00880AFF"/>
    <w:rsid w:val="008826A4"/>
    <w:rsid w:val="00887BBA"/>
    <w:rsid w:val="008901FB"/>
    <w:rsid w:val="008B1489"/>
    <w:rsid w:val="008B4700"/>
    <w:rsid w:val="008C6E39"/>
    <w:rsid w:val="008D6680"/>
    <w:rsid w:val="008E003F"/>
    <w:rsid w:val="00913F60"/>
    <w:rsid w:val="009161D7"/>
    <w:rsid w:val="00916E99"/>
    <w:rsid w:val="00921C0A"/>
    <w:rsid w:val="009514D6"/>
    <w:rsid w:val="009544C8"/>
    <w:rsid w:val="009A2632"/>
    <w:rsid w:val="009A2807"/>
    <w:rsid w:val="009F2B42"/>
    <w:rsid w:val="00A167F8"/>
    <w:rsid w:val="00A1694B"/>
    <w:rsid w:val="00A26422"/>
    <w:rsid w:val="00A26C84"/>
    <w:rsid w:val="00A343FB"/>
    <w:rsid w:val="00A412D6"/>
    <w:rsid w:val="00A42969"/>
    <w:rsid w:val="00A61AB0"/>
    <w:rsid w:val="00A732E9"/>
    <w:rsid w:val="00A77905"/>
    <w:rsid w:val="00A92D61"/>
    <w:rsid w:val="00AB13F1"/>
    <w:rsid w:val="00AD1B24"/>
    <w:rsid w:val="00AD1D12"/>
    <w:rsid w:val="00B03415"/>
    <w:rsid w:val="00B15E6E"/>
    <w:rsid w:val="00B340EF"/>
    <w:rsid w:val="00B519EB"/>
    <w:rsid w:val="00B55C63"/>
    <w:rsid w:val="00B863AD"/>
    <w:rsid w:val="00B870F1"/>
    <w:rsid w:val="00B90DEF"/>
    <w:rsid w:val="00B92B6B"/>
    <w:rsid w:val="00BA612C"/>
    <w:rsid w:val="00BA7AE4"/>
    <w:rsid w:val="00BB17C7"/>
    <w:rsid w:val="00BB6528"/>
    <w:rsid w:val="00BC1852"/>
    <w:rsid w:val="00BC2D06"/>
    <w:rsid w:val="00BC31B0"/>
    <w:rsid w:val="00BD0566"/>
    <w:rsid w:val="00BD0574"/>
    <w:rsid w:val="00BD416C"/>
    <w:rsid w:val="00BD6EE4"/>
    <w:rsid w:val="00BE1F7B"/>
    <w:rsid w:val="00C00987"/>
    <w:rsid w:val="00C02CE1"/>
    <w:rsid w:val="00C167F6"/>
    <w:rsid w:val="00C65289"/>
    <w:rsid w:val="00C92295"/>
    <w:rsid w:val="00CB11E7"/>
    <w:rsid w:val="00CC16CC"/>
    <w:rsid w:val="00CC29BF"/>
    <w:rsid w:val="00D05C5D"/>
    <w:rsid w:val="00D116DD"/>
    <w:rsid w:val="00D2491C"/>
    <w:rsid w:val="00D506C0"/>
    <w:rsid w:val="00D609E8"/>
    <w:rsid w:val="00D714FD"/>
    <w:rsid w:val="00D72760"/>
    <w:rsid w:val="00D9367B"/>
    <w:rsid w:val="00DA3EF8"/>
    <w:rsid w:val="00DB2B9E"/>
    <w:rsid w:val="00DE6540"/>
    <w:rsid w:val="00E00562"/>
    <w:rsid w:val="00E35943"/>
    <w:rsid w:val="00E3797F"/>
    <w:rsid w:val="00E479D9"/>
    <w:rsid w:val="00E60298"/>
    <w:rsid w:val="00E61434"/>
    <w:rsid w:val="00EC573D"/>
    <w:rsid w:val="00ED4055"/>
    <w:rsid w:val="00F02624"/>
    <w:rsid w:val="00F22210"/>
    <w:rsid w:val="00F251BB"/>
    <w:rsid w:val="00F3147C"/>
    <w:rsid w:val="00F3509E"/>
    <w:rsid w:val="00F41E81"/>
    <w:rsid w:val="00F442BD"/>
    <w:rsid w:val="00F5156C"/>
    <w:rsid w:val="00F55F6D"/>
    <w:rsid w:val="00F673DD"/>
    <w:rsid w:val="00F97543"/>
    <w:rsid w:val="00F97883"/>
    <w:rsid w:val="00FA3A55"/>
    <w:rsid w:val="00FC4C75"/>
    <w:rsid w:val="00FD2D6D"/>
    <w:rsid w:val="00FE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B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26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B2696"/>
  </w:style>
  <w:style w:type="paragraph" w:styleId="a7">
    <w:name w:val="footer"/>
    <w:basedOn w:val="a"/>
    <w:link w:val="a8"/>
    <w:uiPriority w:val="99"/>
    <w:rsid w:val="007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B2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 начале года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конце года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</c:numCache>
            </c:numRef>
          </c:val>
        </c:ser>
        <c:axId val="114555904"/>
        <c:axId val="114610944"/>
      </c:barChart>
      <c:catAx>
        <c:axId val="114555904"/>
        <c:scaling>
          <c:orientation val="minMax"/>
        </c:scaling>
        <c:axPos val="b"/>
        <c:tickLblPos val="nextTo"/>
        <c:crossAx val="114610944"/>
        <c:crosses val="autoZero"/>
        <c:auto val="1"/>
        <c:lblAlgn val="ctr"/>
        <c:lblOffset val="100"/>
      </c:catAx>
      <c:valAx>
        <c:axId val="114610944"/>
        <c:scaling>
          <c:orientation val="minMax"/>
        </c:scaling>
        <c:axPos val="l"/>
        <c:majorGridlines/>
        <c:numFmt formatCode="General" sourceLinked="1"/>
        <c:tickLblPos val="nextTo"/>
        <c:crossAx val="114555904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-</cp:lastModifiedBy>
  <cp:revision>26</cp:revision>
  <cp:lastPrinted>2000-01-01T01:00:00Z</cp:lastPrinted>
  <dcterms:created xsi:type="dcterms:W3CDTF">2017-06-30T03:42:00Z</dcterms:created>
  <dcterms:modified xsi:type="dcterms:W3CDTF">2024-04-24T16:32:00Z</dcterms:modified>
</cp:coreProperties>
</file>