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613" w:rsidRPr="00167CC6" w:rsidRDefault="00C05613" w:rsidP="00C05613">
      <w:pPr>
        <w:spacing w:after="0"/>
        <w:ind w:firstLine="567"/>
        <w:jc w:val="both"/>
        <w:rPr>
          <w:rStyle w:val="docuntyped-name"/>
          <w:rFonts w:ascii="Times New Roman" w:eastAsia="Times New Roman" w:hAnsi="Times New Roman" w:cs="Times New Roman"/>
          <w:sz w:val="28"/>
          <w:szCs w:val="28"/>
        </w:rPr>
      </w:pPr>
    </w:p>
    <w:tbl>
      <w:tblPr>
        <w:tblStyle w:val="a5"/>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786"/>
      </w:tblGrid>
      <w:tr w:rsidR="006B5372" w:rsidRPr="00167CC6" w:rsidTr="006B5372">
        <w:tc>
          <w:tcPr>
            <w:tcW w:w="5070" w:type="dxa"/>
          </w:tcPr>
          <w:p w:rsidR="006B5372" w:rsidRPr="00167CC6" w:rsidRDefault="006B5372" w:rsidP="006B5372">
            <w:pPr>
              <w:rPr>
                <w:rFonts w:ascii="Times New Roman" w:hAnsi="Times New Roman" w:cs="Times New Roman"/>
                <w:b/>
                <w:sz w:val="24"/>
                <w:szCs w:val="24"/>
              </w:rPr>
            </w:pPr>
            <w:r w:rsidRPr="00167CC6">
              <w:rPr>
                <w:rFonts w:ascii="Times New Roman" w:hAnsi="Times New Roman" w:cs="Times New Roman"/>
                <w:b/>
                <w:sz w:val="24"/>
                <w:szCs w:val="24"/>
              </w:rPr>
              <w:t>СОГЛАСОВАНО:</w:t>
            </w:r>
          </w:p>
          <w:p w:rsidR="006B5372" w:rsidRPr="00167CC6" w:rsidRDefault="006B5372" w:rsidP="006B5372">
            <w:pPr>
              <w:rPr>
                <w:rFonts w:ascii="Times New Roman" w:hAnsi="Times New Roman" w:cs="Times New Roman"/>
                <w:sz w:val="24"/>
                <w:szCs w:val="24"/>
              </w:rPr>
            </w:pPr>
            <w:r w:rsidRPr="00167CC6">
              <w:rPr>
                <w:rFonts w:ascii="Times New Roman" w:hAnsi="Times New Roman" w:cs="Times New Roman"/>
                <w:sz w:val="24"/>
                <w:szCs w:val="24"/>
              </w:rPr>
              <w:t>С профсоюзным комитетом</w:t>
            </w:r>
          </w:p>
          <w:p w:rsidR="006B5372" w:rsidRPr="00167CC6" w:rsidRDefault="006B5372" w:rsidP="006B5372">
            <w:pPr>
              <w:rPr>
                <w:rFonts w:ascii="Times New Roman" w:hAnsi="Times New Roman" w:cs="Times New Roman"/>
                <w:sz w:val="24"/>
                <w:szCs w:val="24"/>
              </w:rPr>
            </w:pPr>
            <w:r w:rsidRPr="00167CC6">
              <w:rPr>
                <w:rFonts w:ascii="Times New Roman" w:hAnsi="Times New Roman" w:cs="Times New Roman"/>
                <w:sz w:val="24"/>
                <w:szCs w:val="24"/>
              </w:rPr>
              <w:t>Заведующий МБДОУ г. Керчи РК «Детский сад комбинированного вида № 2 «Капелька»</w:t>
            </w:r>
          </w:p>
          <w:p w:rsidR="006B5372" w:rsidRPr="00167CC6" w:rsidRDefault="006B5372" w:rsidP="006B5372">
            <w:pPr>
              <w:rPr>
                <w:rFonts w:ascii="Times New Roman" w:hAnsi="Times New Roman" w:cs="Times New Roman"/>
                <w:sz w:val="24"/>
                <w:szCs w:val="24"/>
              </w:rPr>
            </w:pPr>
            <w:r w:rsidRPr="00167CC6">
              <w:rPr>
                <w:rFonts w:ascii="Times New Roman" w:hAnsi="Times New Roman" w:cs="Times New Roman"/>
                <w:sz w:val="24"/>
                <w:szCs w:val="24"/>
              </w:rPr>
              <w:t>Протокол №__</w:t>
            </w:r>
            <w:r w:rsidR="00661636" w:rsidRPr="00167CC6">
              <w:rPr>
                <w:rFonts w:ascii="Times New Roman" w:hAnsi="Times New Roman" w:cs="Times New Roman"/>
                <w:sz w:val="24"/>
                <w:szCs w:val="24"/>
              </w:rPr>
              <w:t>1</w:t>
            </w:r>
            <w:r w:rsidRPr="00167CC6">
              <w:rPr>
                <w:rFonts w:ascii="Times New Roman" w:hAnsi="Times New Roman" w:cs="Times New Roman"/>
                <w:sz w:val="24"/>
                <w:szCs w:val="24"/>
              </w:rPr>
              <w:t>_от__</w:t>
            </w:r>
            <w:r w:rsidR="008E5F62" w:rsidRPr="00167CC6">
              <w:rPr>
                <w:rFonts w:ascii="Times New Roman" w:hAnsi="Times New Roman" w:cs="Times New Roman"/>
                <w:sz w:val="24"/>
                <w:szCs w:val="24"/>
              </w:rPr>
              <w:t>30.</w:t>
            </w:r>
            <w:r w:rsidR="00661636" w:rsidRPr="00167CC6">
              <w:rPr>
                <w:rFonts w:ascii="Times New Roman" w:hAnsi="Times New Roman" w:cs="Times New Roman"/>
                <w:sz w:val="24"/>
                <w:szCs w:val="24"/>
              </w:rPr>
              <w:t>01</w:t>
            </w:r>
            <w:r w:rsidRPr="00167CC6">
              <w:rPr>
                <w:rFonts w:ascii="Times New Roman" w:hAnsi="Times New Roman" w:cs="Times New Roman"/>
                <w:sz w:val="24"/>
                <w:szCs w:val="24"/>
              </w:rPr>
              <w:t>.20</w:t>
            </w:r>
            <w:r w:rsidR="00661636" w:rsidRPr="00167CC6">
              <w:rPr>
                <w:rFonts w:ascii="Times New Roman" w:hAnsi="Times New Roman" w:cs="Times New Roman"/>
                <w:sz w:val="24"/>
                <w:szCs w:val="24"/>
              </w:rPr>
              <w:t>26</w:t>
            </w:r>
            <w:r w:rsidRPr="00167CC6">
              <w:rPr>
                <w:rFonts w:ascii="Times New Roman" w:hAnsi="Times New Roman" w:cs="Times New Roman"/>
                <w:sz w:val="24"/>
                <w:szCs w:val="24"/>
              </w:rPr>
              <w:t>_г.</w:t>
            </w:r>
          </w:p>
          <w:p w:rsidR="006B5372" w:rsidRPr="00167CC6" w:rsidRDefault="006B5372" w:rsidP="006B5372">
            <w:pPr>
              <w:rPr>
                <w:rFonts w:ascii="Times New Roman" w:hAnsi="Times New Roman" w:cs="Times New Roman"/>
                <w:sz w:val="24"/>
                <w:szCs w:val="24"/>
              </w:rPr>
            </w:pPr>
            <w:r w:rsidRPr="00167CC6">
              <w:rPr>
                <w:rFonts w:ascii="Times New Roman" w:hAnsi="Times New Roman" w:cs="Times New Roman"/>
                <w:sz w:val="24"/>
                <w:szCs w:val="24"/>
              </w:rPr>
              <w:t>Председатель ПК_______/Ж.А. Чернявская_/</w:t>
            </w:r>
          </w:p>
          <w:p w:rsidR="006B5372" w:rsidRPr="00167CC6" w:rsidRDefault="006B5372" w:rsidP="00C05613">
            <w:pPr>
              <w:jc w:val="center"/>
              <w:rPr>
                <w:rStyle w:val="docuntyped-name"/>
                <w:rFonts w:ascii="Times New Roman" w:eastAsia="Times New Roman" w:hAnsi="Times New Roman" w:cs="Times New Roman"/>
                <w:sz w:val="24"/>
                <w:szCs w:val="24"/>
              </w:rPr>
            </w:pPr>
          </w:p>
        </w:tc>
        <w:tc>
          <w:tcPr>
            <w:tcW w:w="4786" w:type="dxa"/>
          </w:tcPr>
          <w:p w:rsidR="006B5372" w:rsidRPr="00167CC6" w:rsidRDefault="006B5372" w:rsidP="006B5372">
            <w:pPr>
              <w:tabs>
                <w:tab w:val="left" w:pos="9350"/>
              </w:tabs>
              <w:rPr>
                <w:rFonts w:ascii="Times New Roman" w:hAnsi="Times New Roman" w:cs="Times New Roman"/>
                <w:b/>
                <w:sz w:val="24"/>
                <w:szCs w:val="24"/>
              </w:rPr>
            </w:pPr>
            <w:r w:rsidRPr="00167CC6">
              <w:rPr>
                <w:rFonts w:ascii="Times New Roman" w:hAnsi="Times New Roman" w:cs="Times New Roman"/>
                <w:b/>
                <w:sz w:val="24"/>
                <w:szCs w:val="24"/>
              </w:rPr>
              <w:t xml:space="preserve">УТВЕРЖДАЮ: </w:t>
            </w:r>
          </w:p>
          <w:p w:rsidR="006B5372" w:rsidRPr="00167CC6" w:rsidRDefault="006B5372" w:rsidP="006B5372">
            <w:pPr>
              <w:tabs>
                <w:tab w:val="left" w:pos="9350"/>
              </w:tabs>
              <w:rPr>
                <w:rFonts w:ascii="Times New Roman" w:hAnsi="Times New Roman" w:cs="Times New Roman"/>
                <w:sz w:val="24"/>
                <w:szCs w:val="24"/>
              </w:rPr>
            </w:pPr>
            <w:r w:rsidRPr="00167CC6">
              <w:rPr>
                <w:rFonts w:ascii="Times New Roman" w:hAnsi="Times New Roman" w:cs="Times New Roman"/>
                <w:sz w:val="24"/>
                <w:szCs w:val="24"/>
              </w:rPr>
              <w:t xml:space="preserve">Заведующий МБДОУ г. Керчи РК «Детский сад комбинированного </w:t>
            </w:r>
          </w:p>
          <w:p w:rsidR="006B5372" w:rsidRPr="00167CC6" w:rsidRDefault="006B5372" w:rsidP="006B5372">
            <w:pPr>
              <w:tabs>
                <w:tab w:val="left" w:pos="9350"/>
              </w:tabs>
              <w:rPr>
                <w:rFonts w:ascii="Times New Roman" w:hAnsi="Times New Roman" w:cs="Times New Roman"/>
                <w:sz w:val="24"/>
                <w:szCs w:val="24"/>
              </w:rPr>
            </w:pPr>
            <w:r w:rsidRPr="00167CC6">
              <w:rPr>
                <w:rFonts w:ascii="Times New Roman" w:hAnsi="Times New Roman" w:cs="Times New Roman"/>
                <w:sz w:val="24"/>
                <w:szCs w:val="24"/>
              </w:rPr>
              <w:t xml:space="preserve">вида № 2    «Капелька» </w:t>
            </w:r>
          </w:p>
          <w:p w:rsidR="006B5372" w:rsidRPr="00167CC6" w:rsidRDefault="006B5372" w:rsidP="006B5372">
            <w:pPr>
              <w:tabs>
                <w:tab w:val="left" w:pos="9350"/>
              </w:tabs>
              <w:rPr>
                <w:rFonts w:ascii="Times New Roman" w:hAnsi="Times New Roman" w:cs="Times New Roman"/>
                <w:sz w:val="24"/>
                <w:szCs w:val="24"/>
              </w:rPr>
            </w:pPr>
          </w:p>
          <w:p w:rsidR="006B5372" w:rsidRPr="00167CC6" w:rsidRDefault="006B5372" w:rsidP="006B5372">
            <w:pPr>
              <w:tabs>
                <w:tab w:val="left" w:pos="9350"/>
              </w:tabs>
              <w:rPr>
                <w:rFonts w:ascii="Times New Roman" w:hAnsi="Times New Roman" w:cs="Times New Roman"/>
                <w:sz w:val="24"/>
                <w:szCs w:val="24"/>
              </w:rPr>
            </w:pPr>
            <w:r w:rsidRPr="00167CC6">
              <w:rPr>
                <w:rFonts w:ascii="Times New Roman" w:hAnsi="Times New Roman" w:cs="Times New Roman"/>
                <w:sz w:val="24"/>
                <w:szCs w:val="24"/>
              </w:rPr>
              <w:t>______________Е.В. Шишлевская </w:t>
            </w:r>
          </w:p>
          <w:p w:rsidR="006B5372" w:rsidRPr="00167CC6" w:rsidRDefault="006B5372" w:rsidP="006B5372">
            <w:pPr>
              <w:tabs>
                <w:tab w:val="left" w:pos="9350"/>
              </w:tabs>
              <w:rPr>
                <w:rFonts w:ascii="Times New Roman" w:hAnsi="Times New Roman" w:cs="Times New Roman"/>
                <w:sz w:val="24"/>
                <w:szCs w:val="24"/>
              </w:rPr>
            </w:pPr>
          </w:p>
          <w:p w:rsidR="006B5372" w:rsidRPr="00167CC6" w:rsidRDefault="00661636" w:rsidP="006B5372">
            <w:pPr>
              <w:rPr>
                <w:sz w:val="24"/>
                <w:szCs w:val="24"/>
              </w:rPr>
            </w:pPr>
            <w:r w:rsidRPr="00167CC6">
              <w:rPr>
                <w:rFonts w:ascii="Times New Roman" w:hAnsi="Times New Roman" w:cs="Times New Roman"/>
                <w:sz w:val="24"/>
                <w:szCs w:val="24"/>
              </w:rPr>
              <w:t>Приказ № 5_ от _30.01.2026</w:t>
            </w:r>
            <w:r w:rsidR="006B5372" w:rsidRPr="00167CC6">
              <w:rPr>
                <w:rFonts w:ascii="Times New Roman" w:hAnsi="Times New Roman" w:cs="Times New Roman"/>
                <w:sz w:val="24"/>
                <w:szCs w:val="24"/>
              </w:rPr>
              <w:t xml:space="preserve"> г</w:t>
            </w:r>
          </w:p>
          <w:p w:rsidR="006B5372" w:rsidRPr="00167CC6" w:rsidRDefault="006B5372" w:rsidP="00C05613">
            <w:pPr>
              <w:jc w:val="center"/>
              <w:rPr>
                <w:rStyle w:val="docuntyped-name"/>
                <w:rFonts w:ascii="Times New Roman" w:eastAsia="Times New Roman" w:hAnsi="Times New Roman" w:cs="Times New Roman"/>
                <w:sz w:val="24"/>
                <w:szCs w:val="24"/>
              </w:rPr>
            </w:pPr>
          </w:p>
        </w:tc>
      </w:tr>
    </w:tbl>
    <w:p w:rsidR="002510C5" w:rsidRPr="00167CC6" w:rsidRDefault="002510C5" w:rsidP="00C05613">
      <w:pPr>
        <w:spacing w:after="0"/>
        <w:ind w:firstLine="567"/>
        <w:jc w:val="center"/>
        <w:rPr>
          <w:rStyle w:val="docuntyped-name"/>
          <w:rFonts w:ascii="Times New Roman" w:eastAsia="Times New Roman" w:hAnsi="Times New Roman" w:cs="Times New Roman"/>
          <w:sz w:val="28"/>
          <w:szCs w:val="28"/>
        </w:rPr>
      </w:pPr>
    </w:p>
    <w:p w:rsidR="00C0237B" w:rsidRPr="00167CC6" w:rsidRDefault="003D0E16" w:rsidP="00C05613">
      <w:pPr>
        <w:spacing w:after="0"/>
        <w:ind w:firstLine="567"/>
        <w:jc w:val="center"/>
        <w:rPr>
          <w:rFonts w:ascii="Times New Roman" w:eastAsia="Times New Roman" w:hAnsi="Times New Roman" w:cs="Times New Roman"/>
          <w:sz w:val="28"/>
          <w:szCs w:val="28"/>
        </w:rPr>
      </w:pPr>
      <w:r>
        <w:rPr>
          <w:rStyle w:val="docuntyped-name"/>
          <w:rFonts w:ascii="Times New Roman" w:eastAsia="Times New Roman" w:hAnsi="Times New Roman" w:cs="Times New Roman"/>
          <w:sz w:val="28"/>
          <w:szCs w:val="28"/>
        </w:rPr>
        <w:t>П</w:t>
      </w:r>
      <w:r w:rsidR="00C0237B" w:rsidRPr="00167CC6">
        <w:rPr>
          <w:rStyle w:val="docuntyped-name"/>
          <w:rFonts w:ascii="Times New Roman" w:eastAsia="Times New Roman" w:hAnsi="Times New Roman" w:cs="Times New Roman"/>
          <w:sz w:val="28"/>
          <w:szCs w:val="28"/>
        </w:rPr>
        <w:t>оложение</w:t>
      </w:r>
      <w:r w:rsidR="00C0237B" w:rsidRPr="00167CC6">
        <w:rPr>
          <w:rFonts w:ascii="Times New Roman" w:eastAsia="Times New Roman" w:hAnsi="Times New Roman" w:cs="Times New Roman"/>
          <w:sz w:val="28"/>
          <w:szCs w:val="28"/>
        </w:rPr>
        <w:br/>
      </w:r>
      <w:r w:rsidR="00C0237B" w:rsidRPr="00167CC6">
        <w:rPr>
          <w:rStyle w:val="docuntyped-name"/>
          <w:rFonts w:ascii="Times New Roman" w:eastAsia="Times New Roman" w:hAnsi="Times New Roman" w:cs="Times New Roman"/>
          <w:sz w:val="28"/>
          <w:szCs w:val="28"/>
        </w:rPr>
        <w:t>о комиссии по урегулированию споров между участниками образовательных отношений</w:t>
      </w:r>
      <w:r w:rsidR="002510C5" w:rsidRPr="00167CC6">
        <w:rPr>
          <w:rStyle w:val="docuntyped-name"/>
          <w:rFonts w:ascii="Times New Roman" w:eastAsia="Times New Roman" w:hAnsi="Times New Roman" w:cs="Times New Roman"/>
          <w:sz w:val="28"/>
          <w:szCs w:val="28"/>
        </w:rPr>
        <w:t xml:space="preserve">  Муниципального бюджетного дошкольного обра</w:t>
      </w:r>
      <w:r w:rsidR="00174402">
        <w:rPr>
          <w:rStyle w:val="docuntyped-name"/>
          <w:rFonts w:ascii="Times New Roman" w:eastAsia="Times New Roman" w:hAnsi="Times New Roman" w:cs="Times New Roman"/>
          <w:sz w:val="28"/>
          <w:szCs w:val="28"/>
        </w:rPr>
        <w:t>зовательного учреждения города К</w:t>
      </w:r>
      <w:r w:rsidR="002510C5" w:rsidRPr="00167CC6">
        <w:rPr>
          <w:rStyle w:val="docuntyped-name"/>
          <w:rFonts w:ascii="Times New Roman" w:eastAsia="Times New Roman" w:hAnsi="Times New Roman" w:cs="Times New Roman"/>
          <w:sz w:val="28"/>
          <w:szCs w:val="28"/>
        </w:rPr>
        <w:t>ерчи Республики Крым «Детский сад комбинированного вида № 2 «Капелька»</w:t>
      </w:r>
    </w:p>
    <w:p w:rsidR="002510C5" w:rsidRPr="00167CC6" w:rsidRDefault="002510C5" w:rsidP="00C05613">
      <w:pPr>
        <w:pStyle w:val="a3"/>
        <w:spacing w:after="0"/>
        <w:ind w:firstLine="567"/>
        <w:jc w:val="center"/>
        <w:rPr>
          <w:sz w:val="28"/>
          <w:szCs w:val="28"/>
        </w:rPr>
      </w:pPr>
    </w:p>
    <w:p w:rsidR="00C0237B" w:rsidRPr="00167CC6" w:rsidRDefault="00C0237B" w:rsidP="00C05613">
      <w:pPr>
        <w:pStyle w:val="a3"/>
        <w:spacing w:after="0"/>
        <w:ind w:firstLine="567"/>
        <w:jc w:val="center"/>
        <w:rPr>
          <w:sz w:val="28"/>
          <w:szCs w:val="28"/>
        </w:rPr>
      </w:pPr>
      <w:r w:rsidRPr="00167CC6">
        <w:rPr>
          <w:sz w:val="28"/>
          <w:szCs w:val="28"/>
        </w:rPr>
        <w:t>I. Общие положения</w:t>
      </w:r>
    </w:p>
    <w:p w:rsidR="00C0237B" w:rsidRPr="00167CC6" w:rsidRDefault="00C0237B" w:rsidP="00C05613">
      <w:pPr>
        <w:pStyle w:val="a3"/>
        <w:spacing w:after="0"/>
        <w:ind w:firstLine="567"/>
        <w:rPr>
          <w:sz w:val="28"/>
          <w:szCs w:val="28"/>
        </w:rPr>
      </w:pPr>
      <w:r w:rsidRPr="00167CC6">
        <w:rPr>
          <w:sz w:val="28"/>
          <w:szCs w:val="28"/>
        </w:rPr>
        <w:t xml:space="preserve">1. Настоящее примерное положение о комиссии по урегулированию споров между участниками образовательных отношений МБДОУ г.Керчи РК «Детский сад комбинированного вида № 2 «Капелька» (далее - Положение) разработано в соответствии с </w:t>
      </w:r>
      <w:hyperlink r:id="rId4" w:anchor="/document/99/902389617/" w:history="1">
        <w:r w:rsidRPr="00167CC6">
          <w:rPr>
            <w:rStyle w:val="a4"/>
            <w:color w:val="auto"/>
            <w:sz w:val="28"/>
            <w:szCs w:val="28"/>
            <w:u w:val="none"/>
          </w:rPr>
          <w:t>Федеральным законом от 29 декабря 2012 года № 273-ФЗ</w:t>
        </w:r>
      </w:hyperlink>
      <w:r w:rsidR="003D0E16">
        <w:rPr>
          <w:sz w:val="28"/>
          <w:szCs w:val="28"/>
        </w:rPr>
        <w:t xml:space="preserve"> «</w:t>
      </w:r>
      <w:r w:rsidRPr="00167CC6">
        <w:rPr>
          <w:sz w:val="28"/>
          <w:szCs w:val="28"/>
        </w:rPr>
        <w:t>Об обр</w:t>
      </w:r>
      <w:r w:rsidR="003D0E16">
        <w:rPr>
          <w:sz w:val="28"/>
          <w:szCs w:val="28"/>
        </w:rPr>
        <w:t>азовании в Российской Федерации»</w:t>
      </w:r>
      <w:r w:rsidRPr="00167CC6">
        <w:rPr>
          <w:sz w:val="28"/>
          <w:szCs w:val="28"/>
        </w:rPr>
        <w:t xml:space="preserve"> (далее - Федеральный закон № 273).</w:t>
      </w:r>
    </w:p>
    <w:p w:rsidR="00C0237B" w:rsidRPr="00167CC6" w:rsidRDefault="00C0237B" w:rsidP="00C05613">
      <w:pPr>
        <w:pStyle w:val="a3"/>
        <w:spacing w:after="0"/>
        <w:ind w:firstLine="567"/>
        <w:rPr>
          <w:sz w:val="28"/>
          <w:szCs w:val="28"/>
        </w:rPr>
      </w:pPr>
      <w:r w:rsidRPr="00167CC6">
        <w:rPr>
          <w:sz w:val="28"/>
          <w:szCs w:val="28"/>
        </w:rPr>
        <w:t>2. Комиссия по урегулированию споров между участниками образовательных отношений в МБДОУ г,</w:t>
      </w:r>
      <w:r w:rsidR="003D0E16">
        <w:rPr>
          <w:sz w:val="28"/>
          <w:szCs w:val="28"/>
        </w:rPr>
        <w:t xml:space="preserve"> </w:t>
      </w:r>
      <w:r w:rsidRPr="00167CC6">
        <w:rPr>
          <w:sz w:val="28"/>
          <w:szCs w:val="28"/>
        </w:rPr>
        <w:t>Керчи РК «Детский сад комбинированного вида № 2 «Капелька» (далее соответственно - Комиссия, организация) создается в целях урегулирования разногласий между участниками образовательных отношений по вопросам реализации права на образование, в т.ч. в случаях возникновения конфликта интересов педагогического работника, применения локальных нормативных актов,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w:t>
      </w:r>
      <w:hyperlink r:id="rId5" w:anchor="/document/99/902389617/ZAP1V9638T/" w:tooltip="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 w:history="1">
        <w:r w:rsidRPr="00167CC6">
          <w:rPr>
            <w:rStyle w:val="a4"/>
            <w:color w:val="auto"/>
            <w:sz w:val="28"/>
            <w:szCs w:val="28"/>
            <w:u w:val="none"/>
          </w:rPr>
          <w:t>пункт 4 части 1 статьи 43 Закона № 273</w:t>
        </w:r>
      </w:hyperlink>
      <w:r w:rsidRPr="00167CC6">
        <w:rPr>
          <w:sz w:val="28"/>
          <w:szCs w:val="28"/>
        </w:rPr>
        <w:t>) и норм профессиональной этики педагогическими работниками; обжалования решений о применении к обучающимся дисциплинарного взыскания, за исключением споров, для которых установлен иной порядок рассмотрения.</w:t>
      </w:r>
    </w:p>
    <w:p w:rsidR="00C0237B" w:rsidRPr="00167CC6" w:rsidRDefault="00C0237B" w:rsidP="00C05613">
      <w:pPr>
        <w:pStyle w:val="a3"/>
        <w:spacing w:after="0"/>
        <w:ind w:firstLine="567"/>
        <w:rPr>
          <w:sz w:val="28"/>
          <w:szCs w:val="28"/>
        </w:rPr>
      </w:pPr>
      <w:r w:rsidRPr="00167CC6">
        <w:rPr>
          <w:sz w:val="28"/>
          <w:szCs w:val="28"/>
        </w:rPr>
        <w:t xml:space="preserve"> В соответствии со </w:t>
      </w:r>
      <w:hyperlink r:id="rId6" w:anchor="/document/99/901807664/ZA00MGQ2OI/" w:tooltip="Статья 381. Понятие индивидуального трудового спора" w:history="1">
        <w:r w:rsidRPr="00167CC6">
          <w:rPr>
            <w:rStyle w:val="a4"/>
            <w:color w:val="auto"/>
            <w:sz w:val="28"/>
            <w:szCs w:val="28"/>
            <w:u w:val="none"/>
          </w:rPr>
          <w:t>статьями 381 - 382</w:t>
        </w:r>
      </w:hyperlink>
      <w:r w:rsidRPr="00167CC6">
        <w:rPr>
          <w:sz w:val="28"/>
          <w:szCs w:val="28"/>
        </w:rPr>
        <w:t xml:space="preserve">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C0237B" w:rsidRPr="00167CC6" w:rsidRDefault="00C0237B" w:rsidP="00C05613">
      <w:pPr>
        <w:pStyle w:val="a3"/>
        <w:spacing w:after="0"/>
        <w:ind w:firstLine="567"/>
        <w:rPr>
          <w:sz w:val="28"/>
          <w:szCs w:val="28"/>
        </w:rPr>
      </w:pPr>
      <w:r w:rsidRPr="00167CC6">
        <w:rPr>
          <w:sz w:val="28"/>
          <w:szCs w:val="28"/>
        </w:rPr>
        <w:lastRenderedPageBreak/>
        <w:t xml:space="preserve">В соответствии с </w:t>
      </w:r>
      <w:hyperlink r:id="rId7" w:anchor="/document/99/901737405/XA00MB42NC/" w:tooltip="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w:history="1">
        <w:r w:rsidRPr="00167CC6">
          <w:rPr>
            <w:rStyle w:val="a4"/>
            <w:color w:val="auto"/>
            <w:sz w:val="28"/>
            <w:szCs w:val="28"/>
            <w:u w:val="none"/>
          </w:rPr>
          <w:t>частью 1</w:t>
        </w:r>
      </w:hyperlink>
      <w:r w:rsidRPr="00167CC6">
        <w:rPr>
          <w:sz w:val="28"/>
          <w:szCs w:val="28"/>
        </w:rPr>
        <w:t xml:space="preserve">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C0237B" w:rsidRPr="00167CC6" w:rsidRDefault="00C0237B" w:rsidP="00C05613">
      <w:pPr>
        <w:pStyle w:val="a3"/>
        <w:spacing w:after="0"/>
        <w:ind w:firstLine="567"/>
        <w:rPr>
          <w:sz w:val="28"/>
          <w:szCs w:val="28"/>
        </w:rPr>
      </w:pPr>
      <w:r w:rsidRPr="00167CC6">
        <w:rPr>
          <w:sz w:val="28"/>
          <w:szCs w:val="28"/>
        </w:rPr>
        <w:t>3. Участниками образовательных отношений являются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0237B" w:rsidRPr="00167CC6" w:rsidRDefault="00C0237B" w:rsidP="00C05613">
      <w:pPr>
        <w:pStyle w:val="a3"/>
        <w:spacing w:after="0"/>
        <w:ind w:firstLine="567"/>
        <w:rPr>
          <w:sz w:val="28"/>
          <w:szCs w:val="28"/>
        </w:rPr>
      </w:pPr>
      <w:r w:rsidRPr="00167CC6">
        <w:rPr>
          <w:sz w:val="28"/>
          <w:szCs w:val="28"/>
        </w:rPr>
        <w:t>4. Настоящее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rsidR="00C0237B" w:rsidRPr="00167CC6" w:rsidRDefault="00C0237B" w:rsidP="00C05613">
      <w:pPr>
        <w:pStyle w:val="a3"/>
        <w:spacing w:after="0"/>
        <w:ind w:firstLine="567"/>
        <w:rPr>
          <w:sz w:val="28"/>
          <w:szCs w:val="28"/>
        </w:rPr>
      </w:pPr>
      <w:r w:rsidRPr="00167CC6">
        <w:rPr>
          <w:sz w:val="28"/>
          <w:szCs w:val="28"/>
        </w:rPr>
        <w:t xml:space="preserve">5. Настоящее Положение принято с учетом мнения общего собрания работников учреждения (протокол от 30.01.2026 г. № 1) и совета родителей (законных представителей) несовершеннолетних обучающихся (далее - совет родителей) (протокол от </w:t>
      </w:r>
      <w:r w:rsidR="00C05613" w:rsidRPr="00167CC6">
        <w:rPr>
          <w:sz w:val="28"/>
          <w:szCs w:val="28"/>
        </w:rPr>
        <w:t>30.01.2026 г.  № 5</w:t>
      </w:r>
      <w:r w:rsidRPr="00167CC6">
        <w:rPr>
          <w:sz w:val="28"/>
          <w:szCs w:val="28"/>
        </w:rPr>
        <w:t>).</w:t>
      </w:r>
    </w:p>
    <w:p w:rsidR="00C0237B" w:rsidRPr="00167CC6" w:rsidRDefault="00C0237B" w:rsidP="00C05613">
      <w:pPr>
        <w:pStyle w:val="a3"/>
        <w:spacing w:after="0"/>
        <w:ind w:firstLine="567"/>
        <w:rPr>
          <w:sz w:val="28"/>
          <w:szCs w:val="28"/>
        </w:rPr>
      </w:pPr>
      <w:r w:rsidRPr="00167CC6">
        <w:rPr>
          <w:sz w:val="28"/>
          <w:szCs w:val="28"/>
        </w:rPr>
        <w:t xml:space="preserve">6. Изменения в Положение могут быть </w:t>
      </w:r>
      <w:r w:rsidR="008E5F62" w:rsidRPr="00167CC6">
        <w:rPr>
          <w:sz w:val="28"/>
          <w:szCs w:val="28"/>
        </w:rPr>
        <w:t xml:space="preserve">внесены только с учетом мнения </w:t>
      </w:r>
      <w:r w:rsidRPr="00167CC6">
        <w:rPr>
          <w:sz w:val="28"/>
          <w:szCs w:val="28"/>
        </w:rPr>
        <w:t xml:space="preserve"> совета родителей, а также по согласованию с профсоюзным комитетом организации.</w:t>
      </w:r>
    </w:p>
    <w:p w:rsidR="00C0237B" w:rsidRPr="00167CC6" w:rsidRDefault="00C0237B" w:rsidP="00C05613">
      <w:pPr>
        <w:pStyle w:val="a3"/>
        <w:spacing w:after="0"/>
        <w:ind w:firstLine="567"/>
        <w:rPr>
          <w:sz w:val="28"/>
          <w:szCs w:val="28"/>
        </w:rPr>
      </w:pPr>
      <w:r w:rsidRPr="00167CC6">
        <w:rPr>
          <w:sz w:val="28"/>
          <w:szCs w:val="28"/>
        </w:rPr>
        <w:t xml:space="preserve">7. Комиссия руководствуется в своей деятельности Конституцией Российской Федерации, </w:t>
      </w:r>
      <w:hyperlink r:id="rId8" w:anchor="/document/99/902389617/" w:history="1">
        <w:r w:rsidRPr="00167CC6">
          <w:rPr>
            <w:rStyle w:val="a4"/>
            <w:color w:val="auto"/>
            <w:sz w:val="28"/>
            <w:szCs w:val="28"/>
            <w:u w:val="none"/>
          </w:rPr>
          <w:t>Федеральным законом № 273</w:t>
        </w:r>
      </w:hyperlink>
      <w:r w:rsidRPr="00167CC6">
        <w:rPr>
          <w:sz w:val="28"/>
          <w:szCs w:val="28"/>
        </w:rPr>
        <w:t>,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C0237B" w:rsidRPr="00167CC6" w:rsidRDefault="00C0237B" w:rsidP="00C05613">
      <w:pPr>
        <w:pStyle w:val="a3"/>
        <w:spacing w:after="0"/>
        <w:ind w:firstLine="567"/>
        <w:jc w:val="center"/>
        <w:rPr>
          <w:sz w:val="28"/>
          <w:szCs w:val="28"/>
        </w:rPr>
      </w:pPr>
      <w:r w:rsidRPr="00167CC6">
        <w:rPr>
          <w:sz w:val="28"/>
          <w:szCs w:val="28"/>
        </w:rPr>
        <w:t>II. Порядок создания, состав и работы Комиссии</w:t>
      </w:r>
    </w:p>
    <w:p w:rsidR="00C0237B" w:rsidRPr="00167CC6" w:rsidRDefault="00C0237B" w:rsidP="00C05613">
      <w:pPr>
        <w:pStyle w:val="a3"/>
        <w:spacing w:after="0"/>
        <w:ind w:firstLine="567"/>
        <w:rPr>
          <w:sz w:val="28"/>
          <w:szCs w:val="28"/>
        </w:rPr>
      </w:pPr>
      <w:r w:rsidRPr="00167CC6">
        <w:rPr>
          <w:sz w:val="28"/>
          <w:szCs w:val="28"/>
        </w:rPr>
        <w:t>8. Комиссия создается приказом руководителя организации из равного числа представителей представителей родителей (законных представителей) несовершеннолетних обучающихся и представителей работников - организации в количестве не менее 3 (трех) человек от каждой стороны.</w:t>
      </w:r>
    </w:p>
    <w:p w:rsidR="00C0237B" w:rsidRPr="00167CC6" w:rsidRDefault="00C0237B" w:rsidP="00C05613">
      <w:pPr>
        <w:pStyle w:val="a3"/>
        <w:spacing w:after="0"/>
        <w:ind w:firstLine="567"/>
        <w:rPr>
          <w:sz w:val="28"/>
          <w:szCs w:val="28"/>
        </w:rPr>
      </w:pPr>
      <w:r w:rsidRPr="00167CC6">
        <w:rPr>
          <w:sz w:val="28"/>
          <w:szCs w:val="28"/>
        </w:rPr>
        <w:t>9.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обучающихся и профсоюзным комитетом организации.</w:t>
      </w:r>
    </w:p>
    <w:p w:rsidR="00C0237B" w:rsidRPr="00167CC6" w:rsidRDefault="00C0237B" w:rsidP="00C05613">
      <w:pPr>
        <w:pStyle w:val="a3"/>
        <w:spacing w:after="0"/>
        <w:ind w:firstLine="567"/>
        <w:rPr>
          <w:sz w:val="28"/>
          <w:szCs w:val="28"/>
        </w:rPr>
      </w:pPr>
      <w:r w:rsidRPr="00167CC6">
        <w:rPr>
          <w:sz w:val="28"/>
          <w:szCs w:val="28"/>
        </w:rPr>
        <w:t>10.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C0237B" w:rsidRPr="00167CC6" w:rsidRDefault="00C0237B" w:rsidP="00C05613">
      <w:pPr>
        <w:pStyle w:val="a3"/>
        <w:spacing w:after="0"/>
        <w:ind w:firstLine="567"/>
        <w:rPr>
          <w:sz w:val="28"/>
          <w:szCs w:val="28"/>
        </w:rPr>
      </w:pPr>
      <w:r w:rsidRPr="00167CC6">
        <w:rPr>
          <w:sz w:val="28"/>
          <w:szCs w:val="28"/>
        </w:rPr>
        <w:t>11.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C0237B" w:rsidRPr="00167CC6" w:rsidRDefault="00C0237B" w:rsidP="00C05613">
      <w:pPr>
        <w:pStyle w:val="a3"/>
        <w:spacing w:after="0"/>
        <w:ind w:firstLine="567"/>
        <w:rPr>
          <w:sz w:val="28"/>
          <w:szCs w:val="28"/>
        </w:rPr>
      </w:pPr>
      <w:r w:rsidRPr="00167CC6">
        <w:rPr>
          <w:sz w:val="28"/>
          <w:szCs w:val="28"/>
        </w:rPr>
        <w:t xml:space="preserve">12. Срок полномочий Комиссии -  </w:t>
      </w:r>
      <w:r w:rsidR="003B3819" w:rsidRPr="00167CC6">
        <w:rPr>
          <w:sz w:val="28"/>
          <w:szCs w:val="28"/>
        </w:rPr>
        <w:t xml:space="preserve">два года </w:t>
      </w:r>
      <w:r w:rsidRPr="00167CC6">
        <w:rPr>
          <w:sz w:val="28"/>
          <w:szCs w:val="28"/>
        </w:rPr>
        <w:t>(устанавливается сторонами).</w:t>
      </w:r>
    </w:p>
    <w:p w:rsidR="00C0237B" w:rsidRPr="00167CC6" w:rsidRDefault="00C0237B" w:rsidP="00C05613">
      <w:pPr>
        <w:pStyle w:val="a3"/>
        <w:spacing w:after="0"/>
        <w:ind w:firstLine="567"/>
        <w:rPr>
          <w:sz w:val="28"/>
          <w:szCs w:val="28"/>
        </w:rPr>
      </w:pPr>
      <w:r w:rsidRPr="00167CC6">
        <w:rPr>
          <w:sz w:val="28"/>
          <w:szCs w:val="28"/>
        </w:rPr>
        <w:lastRenderedPageBreak/>
        <w:t>13. Досрочное прекращение полномочий члена Комиссии предусмотрено в следующих случаях:</w:t>
      </w:r>
    </w:p>
    <w:p w:rsidR="00C0237B" w:rsidRPr="00167CC6" w:rsidRDefault="00C0237B" w:rsidP="00C05613">
      <w:pPr>
        <w:pStyle w:val="a3"/>
        <w:spacing w:after="0"/>
        <w:ind w:firstLine="567"/>
        <w:rPr>
          <w:sz w:val="28"/>
          <w:szCs w:val="28"/>
        </w:rPr>
      </w:pPr>
      <w:r w:rsidRPr="00167CC6">
        <w:rPr>
          <w:sz w:val="28"/>
          <w:szCs w:val="28"/>
        </w:rPr>
        <w:t>1) на основании личного заявления члена Комиссии об исключении из ее состава;</w:t>
      </w:r>
    </w:p>
    <w:p w:rsidR="00C0237B" w:rsidRPr="00167CC6" w:rsidRDefault="00C0237B" w:rsidP="00C05613">
      <w:pPr>
        <w:pStyle w:val="a3"/>
        <w:spacing w:after="0"/>
        <w:ind w:firstLine="567"/>
        <w:rPr>
          <w:sz w:val="28"/>
          <w:szCs w:val="28"/>
        </w:rPr>
      </w:pPr>
      <w:r w:rsidRPr="00167CC6">
        <w:rPr>
          <w:sz w:val="28"/>
          <w:szCs w:val="28"/>
        </w:rPr>
        <w:t>2) по требованию не менее 2/3 членов Комиссии, выраженному в письменной форме;</w:t>
      </w:r>
    </w:p>
    <w:p w:rsidR="00C0237B" w:rsidRPr="00167CC6" w:rsidRDefault="00C0237B" w:rsidP="00C05613">
      <w:pPr>
        <w:pStyle w:val="a3"/>
        <w:spacing w:after="0"/>
        <w:ind w:firstLine="567"/>
        <w:rPr>
          <w:sz w:val="28"/>
          <w:szCs w:val="28"/>
        </w:rPr>
      </w:pPr>
      <w:r w:rsidRPr="00167CC6">
        <w:rPr>
          <w:sz w:val="28"/>
          <w:szCs w:val="28"/>
        </w:rPr>
        <w:t>3) в случае прекращения членом Комиссии образовательных или трудовых отношений с организацией.</w:t>
      </w:r>
    </w:p>
    <w:p w:rsidR="00C0237B" w:rsidRPr="00167CC6" w:rsidRDefault="00C0237B" w:rsidP="00C05613">
      <w:pPr>
        <w:pStyle w:val="a3"/>
        <w:spacing w:after="0"/>
        <w:ind w:firstLine="567"/>
        <w:rPr>
          <w:sz w:val="28"/>
          <w:szCs w:val="28"/>
        </w:rPr>
      </w:pPr>
      <w:r w:rsidRPr="00167CC6">
        <w:rPr>
          <w:sz w:val="28"/>
          <w:szCs w:val="28"/>
        </w:rPr>
        <w:t>14.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C0237B" w:rsidRPr="00167CC6" w:rsidRDefault="00C0237B" w:rsidP="00C05613">
      <w:pPr>
        <w:pStyle w:val="a3"/>
        <w:spacing w:after="0"/>
        <w:ind w:firstLine="567"/>
        <w:rPr>
          <w:sz w:val="28"/>
          <w:szCs w:val="28"/>
        </w:rPr>
      </w:pPr>
      <w:r w:rsidRPr="00167CC6">
        <w:rPr>
          <w:sz w:val="28"/>
          <w:szCs w:val="28"/>
        </w:rPr>
        <w:t>15. Члены Комиссии осуществляют свою деятельность на безвозмездной основе.</w:t>
      </w:r>
    </w:p>
    <w:p w:rsidR="00C0237B" w:rsidRPr="00167CC6" w:rsidRDefault="00C0237B" w:rsidP="00C05613">
      <w:pPr>
        <w:pStyle w:val="a3"/>
        <w:spacing w:after="0"/>
        <w:ind w:firstLine="567"/>
        <w:rPr>
          <w:sz w:val="28"/>
          <w:szCs w:val="28"/>
        </w:rPr>
      </w:pPr>
      <w:r w:rsidRPr="00167CC6">
        <w:rPr>
          <w:sz w:val="28"/>
          <w:szCs w:val="28"/>
        </w:rPr>
        <w:t>16. Комиссия избирает из своего состава председателя, заместителя председателя и секретаря.</w:t>
      </w:r>
    </w:p>
    <w:p w:rsidR="00C0237B" w:rsidRPr="00167CC6" w:rsidRDefault="00C0237B" w:rsidP="00C05613">
      <w:pPr>
        <w:pStyle w:val="a3"/>
        <w:spacing w:after="0"/>
        <w:ind w:firstLine="567"/>
        <w:rPr>
          <w:sz w:val="28"/>
          <w:szCs w:val="28"/>
        </w:rPr>
      </w:pPr>
      <w:r w:rsidRPr="00167CC6">
        <w:rPr>
          <w:sz w:val="28"/>
          <w:szCs w:val="28"/>
        </w:rPr>
        <w:t>17. 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w:t>
      </w:r>
    </w:p>
    <w:p w:rsidR="00C0237B" w:rsidRPr="00167CC6" w:rsidRDefault="00C0237B" w:rsidP="00C05613">
      <w:pPr>
        <w:pStyle w:val="a3"/>
        <w:spacing w:after="0"/>
        <w:ind w:firstLine="567"/>
        <w:rPr>
          <w:sz w:val="28"/>
          <w:szCs w:val="28"/>
        </w:rPr>
      </w:pPr>
      <w:r w:rsidRPr="00167CC6">
        <w:rPr>
          <w:sz w:val="28"/>
          <w:szCs w:val="28"/>
        </w:rPr>
        <w:t>18. Председатель Комиссии осуществляет следующие функции и полномочия:</w:t>
      </w:r>
    </w:p>
    <w:p w:rsidR="00C0237B" w:rsidRPr="00167CC6" w:rsidRDefault="00C0237B" w:rsidP="00C05613">
      <w:pPr>
        <w:pStyle w:val="a3"/>
        <w:spacing w:after="0"/>
        <w:ind w:firstLine="567"/>
        <w:rPr>
          <w:sz w:val="28"/>
          <w:szCs w:val="28"/>
        </w:rPr>
      </w:pPr>
      <w:r w:rsidRPr="00167CC6">
        <w:rPr>
          <w:sz w:val="28"/>
          <w:szCs w:val="28"/>
        </w:rPr>
        <w:t>1) распределение обязанностей между членами Комиссии;</w:t>
      </w:r>
    </w:p>
    <w:p w:rsidR="00C0237B" w:rsidRPr="00167CC6" w:rsidRDefault="00C0237B" w:rsidP="00C05613">
      <w:pPr>
        <w:pStyle w:val="a3"/>
        <w:spacing w:after="0"/>
        <w:ind w:firstLine="567"/>
        <w:rPr>
          <w:sz w:val="28"/>
          <w:szCs w:val="28"/>
        </w:rPr>
      </w:pPr>
      <w:r w:rsidRPr="00167CC6">
        <w:rPr>
          <w:sz w:val="28"/>
          <w:szCs w:val="28"/>
        </w:rPr>
        <w:t>2) утверждение повестки заседаний Комиссии;</w:t>
      </w:r>
    </w:p>
    <w:p w:rsidR="00C0237B" w:rsidRPr="00167CC6" w:rsidRDefault="00C0237B" w:rsidP="00C05613">
      <w:pPr>
        <w:pStyle w:val="a3"/>
        <w:spacing w:after="0"/>
        <w:ind w:firstLine="567"/>
        <w:rPr>
          <w:sz w:val="28"/>
          <w:szCs w:val="28"/>
        </w:rPr>
      </w:pPr>
      <w:r w:rsidRPr="00167CC6">
        <w:rPr>
          <w:sz w:val="28"/>
          <w:szCs w:val="28"/>
        </w:rPr>
        <w:t>3) созыв заседаний Комиссии;</w:t>
      </w:r>
    </w:p>
    <w:p w:rsidR="00C0237B" w:rsidRPr="00167CC6" w:rsidRDefault="00C0237B" w:rsidP="00C05613">
      <w:pPr>
        <w:pStyle w:val="a3"/>
        <w:spacing w:after="0"/>
        <w:ind w:firstLine="567"/>
        <w:rPr>
          <w:sz w:val="28"/>
          <w:szCs w:val="28"/>
        </w:rPr>
      </w:pPr>
      <w:r w:rsidRPr="00167CC6">
        <w:rPr>
          <w:sz w:val="28"/>
          <w:szCs w:val="28"/>
        </w:rPr>
        <w:t>4) председательство на заседаниях Комиссии;</w:t>
      </w:r>
    </w:p>
    <w:p w:rsidR="00C0237B" w:rsidRPr="00167CC6" w:rsidRDefault="00C0237B" w:rsidP="00C05613">
      <w:pPr>
        <w:pStyle w:val="a3"/>
        <w:spacing w:after="0"/>
        <w:ind w:firstLine="567"/>
        <w:rPr>
          <w:sz w:val="28"/>
          <w:szCs w:val="28"/>
        </w:rPr>
      </w:pPr>
      <w:r w:rsidRPr="00167CC6">
        <w:rPr>
          <w:sz w:val="28"/>
          <w:szCs w:val="28"/>
        </w:rPr>
        <w:t>5) подписание протоколов заседаний и иных исходящих документов Комиссии;</w:t>
      </w:r>
    </w:p>
    <w:p w:rsidR="00C0237B" w:rsidRPr="00167CC6" w:rsidRDefault="00C0237B" w:rsidP="00C05613">
      <w:pPr>
        <w:pStyle w:val="a3"/>
        <w:spacing w:after="0"/>
        <w:ind w:firstLine="567"/>
        <w:rPr>
          <w:sz w:val="28"/>
          <w:szCs w:val="28"/>
        </w:rPr>
      </w:pPr>
      <w:r w:rsidRPr="00167CC6">
        <w:rPr>
          <w:sz w:val="28"/>
          <w:szCs w:val="28"/>
        </w:rPr>
        <w:t>6) общий контроль за исполнением решений, принятых Комиссией.</w:t>
      </w:r>
    </w:p>
    <w:p w:rsidR="00C0237B" w:rsidRPr="00167CC6" w:rsidRDefault="00C0237B" w:rsidP="00C05613">
      <w:pPr>
        <w:pStyle w:val="a3"/>
        <w:spacing w:after="0"/>
        <w:ind w:firstLine="567"/>
        <w:rPr>
          <w:sz w:val="28"/>
          <w:szCs w:val="28"/>
        </w:rPr>
      </w:pPr>
      <w:r w:rsidRPr="00167CC6">
        <w:rPr>
          <w:sz w:val="28"/>
          <w:szCs w:val="28"/>
        </w:rPr>
        <w:t>19. Заместитель председателя Комиссии назначается решением председателя Комиссии из числа ее членов.</w:t>
      </w:r>
    </w:p>
    <w:p w:rsidR="00C0237B" w:rsidRPr="00167CC6" w:rsidRDefault="00C0237B" w:rsidP="00C05613">
      <w:pPr>
        <w:pStyle w:val="a3"/>
        <w:spacing w:after="0"/>
        <w:ind w:firstLine="567"/>
        <w:rPr>
          <w:sz w:val="28"/>
          <w:szCs w:val="28"/>
        </w:rPr>
      </w:pPr>
      <w:r w:rsidRPr="00167CC6">
        <w:rPr>
          <w:sz w:val="28"/>
          <w:szCs w:val="28"/>
        </w:rPr>
        <w:t>20. Заместитель председателя Комиссии осуществляет следующие функции и полномочия:</w:t>
      </w:r>
    </w:p>
    <w:p w:rsidR="00C0237B" w:rsidRPr="00167CC6" w:rsidRDefault="00C0237B" w:rsidP="00C05613">
      <w:pPr>
        <w:pStyle w:val="a3"/>
        <w:spacing w:after="0"/>
        <w:ind w:firstLine="567"/>
        <w:rPr>
          <w:sz w:val="28"/>
          <w:szCs w:val="28"/>
        </w:rPr>
      </w:pPr>
      <w:r w:rsidRPr="00167CC6">
        <w:rPr>
          <w:sz w:val="28"/>
          <w:szCs w:val="28"/>
        </w:rPr>
        <w:t>1) координация работы членов Комиссии;</w:t>
      </w:r>
    </w:p>
    <w:p w:rsidR="00C0237B" w:rsidRPr="00167CC6" w:rsidRDefault="00C0237B" w:rsidP="00C05613">
      <w:pPr>
        <w:pStyle w:val="a3"/>
        <w:spacing w:after="0"/>
        <w:ind w:firstLine="567"/>
        <w:rPr>
          <w:sz w:val="28"/>
          <w:szCs w:val="28"/>
        </w:rPr>
      </w:pPr>
      <w:r w:rsidRPr="00167CC6">
        <w:rPr>
          <w:sz w:val="28"/>
          <w:szCs w:val="28"/>
        </w:rPr>
        <w:t>2) подготовка документов, вносимых на рассмотрение Комиссии;</w:t>
      </w:r>
    </w:p>
    <w:p w:rsidR="00C0237B" w:rsidRPr="00167CC6" w:rsidRDefault="00C0237B" w:rsidP="00C05613">
      <w:pPr>
        <w:pStyle w:val="a3"/>
        <w:spacing w:after="0"/>
        <w:ind w:firstLine="567"/>
        <w:rPr>
          <w:sz w:val="28"/>
          <w:szCs w:val="28"/>
        </w:rPr>
      </w:pPr>
      <w:r w:rsidRPr="00167CC6">
        <w:rPr>
          <w:sz w:val="28"/>
          <w:szCs w:val="28"/>
        </w:rPr>
        <w:t>3) выполнение обязанностей председателя Комиссии в случае его отсутствия.</w:t>
      </w:r>
    </w:p>
    <w:p w:rsidR="00C0237B" w:rsidRPr="00167CC6" w:rsidRDefault="00C0237B" w:rsidP="00C05613">
      <w:pPr>
        <w:pStyle w:val="a3"/>
        <w:spacing w:after="0"/>
        <w:ind w:firstLine="567"/>
        <w:rPr>
          <w:sz w:val="28"/>
          <w:szCs w:val="28"/>
        </w:rPr>
      </w:pPr>
      <w:r w:rsidRPr="00167CC6">
        <w:rPr>
          <w:sz w:val="28"/>
          <w:szCs w:val="28"/>
        </w:rPr>
        <w:t>21. Секретарь Комиссии назначается решением председателя Комиссии из числа ее членов.</w:t>
      </w:r>
    </w:p>
    <w:p w:rsidR="00C0237B" w:rsidRPr="00167CC6" w:rsidRDefault="00C0237B" w:rsidP="00C05613">
      <w:pPr>
        <w:pStyle w:val="a3"/>
        <w:spacing w:after="0"/>
        <w:ind w:firstLine="567"/>
        <w:rPr>
          <w:sz w:val="28"/>
          <w:szCs w:val="28"/>
        </w:rPr>
      </w:pPr>
      <w:r w:rsidRPr="00167CC6">
        <w:rPr>
          <w:sz w:val="28"/>
          <w:szCs w:val="28"/>
        </w:rPr>
        <w:t>22. Секретарь Комиссии осуществляет следующие функции:</w:t>
      </w:r>
    </w:p>
    <w:p w:rsidR="00C0237B" w:rsidRPr="00167CC6" w:rsidRDefault="00C0237B" w:rsidP="00C05613">
      <w:pPr>
        <w:pStyle w:val="a3"/>
        <w:spacing w:after="0"/>
        <w:ind w:firstLine="567"/>
        <w:rPr>
          <w:sz w:val="28"/>
          <w:szCs w:val="28"/>
        </w:rPr>
      </w:pPr>
      <w:r w:rsidRPr="00167CC6">
        <w:rPr>
          <w:sz w:val="28"/>
          <w:szCs w:val="28"/>
        </w:rPr>
        <w:t>1) регистрация заявлений, поступивших в Комиссию;</w:t>
      </w:r>
    </w:p>
    <w:p w:rsidR="00C0237B" w:rsidRPr="00167CC6" w:rsidRDefault="00C0237B" w:rsidP="00C05613">
      <w:pPr>
        <w:pStyle w:val="a3"/>
        <w:spacing w:after="0"/>
        <w:ind w:firstLine="567"/>
        <w:rPr>
          <w:sz w:val="28"/>
          <w:szCs w:val="28"/>
        </w:rPr>
      </w:pPr>
      <w:r w:rsidRPr="00167CC6">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C0237B" w:rsidRPr="00167CC6" w:rsidRDefault="00C0237B" w:rsidP="00C05613">
      <w:pPr>
        <w:pStyle w:val="a3"/>
        <w:spacing w:after="0"/>
        <w:ind w:firstLine="567"/>
        <w:rPr>
          <w:sz w:val="28"/>
          <w:szCs w:val="28"/>
        </w:rPr>
      </w:pPr>
      <w:r w:rsidRPr="00167CC6">
        <w:rPr>
          <w:sz w:val="28"/>
          <w:szCs w:val="28"/>
        </w:rPr>
        <w:t>3) ведение и оформление протоколов заседаний Комиссии;</w:t>
      </w:r>
    </w:p>
    <w:p w:rsidR="00C0237B" w:rsidRPr="00167CC6" w:rsidRDefault="00C0237B" w:rsidP="00C05613">
      <w:pPr>
        <w:pStyle w:val="a3"/>
        <w:spacing w:after="0"/>
        <w:ind w:firstLine="567"/>
        <w:rPr>
          <w:sz w:val="28"/>
          <w:szCs w:val="28"/>
        </w:rPr>
      </w:pPr>
      <w:r w:rsidRPr="00167CC6">
        <w:rPr>
          <w:sz w:val="28"/>
          <w:szCs w:val="28"/>
        </w:rPr>
        <w:lastRenderedPageBreak/>
        <w:t>4) составление выписок из протоколов заседаний Комиссии и предоставление их лицам и органам, указанным в пункте 53 настоящего Положения;</w:t>
      </w:r>
    </w:p>
    <w:p w:rsidR="00C0237B" w:rsidRPr="00167CC6" w:rsidRDefault="00C0237B" w:rsidP="00C05613">
      <w:pPr>
        <w:pStyle w:val="a3"/>
        <w:spacing w:after="0"/>
        <w:ind w:firstLine="567"/>
        <w:rPr>
          <w:sz w:val="28"/>
          <w:szCs w:val="28"/>
        </w:rPr>
      </w:pPr>
      <w:r w:rsidRPr="00167CC6">
        <w:rPr>
          <w:sz w:val="28"/>
          <w:szCs w:val="28"/>
        </w:rPr>
        <w:t>5) обеспечение текущего хранения документов и материалов Комиссии, а также обеспечение их сохранности.</w:t>
      </w:r>
    </w:p>
    <w:p w:rsidR="00C0237B" w:rsidRPr="00167CC6" w:rsidRDefault="00C0237B" w:rsidP="00C05613">
      <w:pPr>
        <w:pStyle w:val="a3"/>
        <w:spacing w:after="0"/>
        <w:ind w:firstLine="567"/>
        <w:rPr>
          <w:sz w:val="28"/>
          <w:szCs w:val="28"/>
        </w:rPr>
      </w:pPr>
      <w:r w:rsidRPr="00167CC6">
        <w:rPr>
          <w:sz w:val="28"/>
          <w:szCs w:val="28"/>
        </w:rPr>
        <w:t>23. Члены Комиссии имеют право:</w:t>
      </w:r>
    </w:p>
    <w:p w:rsidR="00C0237B" w:rsidRPr="00167CC6" w:rsidRDefault="00C0237B" w:rsidP="00C05613">
      <w:pPr>
        <w:pStyle w:val="a3"/>
        <w:spacing w:after="0"/>
        <w:ind w:firstLine="567"/>
        <w:rPr>
          <w:sz w:val="28"/>
          <w:szCs w:val="28"/>
        </w:rPr>
      </w:pPr>
      <w:r w:rsidRPr="00167CC6">
        <w:rPr>
          <w:sz w:val="28"/>
          <w:szCs w:val="28"/>
        </w:rPr>
        <w:t>1) участвовать в подготовке заседаний Комиссии;</w:t>
      </w:r>
    </w:p>
    <w:p w:rsidR="00C0237B" w:rsidRPr="00167CC6" w:rsidRDefault="00C0237B" w:rsidP="00C05613">
      <w:pPr>
        <w:pStyle w:val="a3"/>
        <w:spacing w:after="0"/>
        <w:ind w:firstLine="567"/>
        <w:rPr>
          <w:sz w:val="28"/>
          <w:szCs w:val="28"/>
        </w:rPr>
      </w:pPr>
      <w:r w:rsidRPr="00167CC6">
        <w:rPr>
          <w:sz w:val="28"/>
          <w:szCs w:val="28"/>
        </w:rPr>
        <w:t>2) обращаться к председателю Комиссии по вопросам, относящимся к компетенции Комиссии;</w:t>
      </w:r>
    </w:p>
    <w:p w:rsidR="00C0237B" w:rsidRPr="00167CC6" w:rsidRDefault="00C0237B" w:rsidP="00C05613">
      <w:pPr>
        <w:pStyle w:val="a3"/>
        <w:spacing w:after="0"/>
        <w:ind w:firstLine="567"/>
        <w:rPr>
          <w:sz w:val="28"/>
          <w:szCs w:val="28"/>
        </w:rPr>
      </w:pPr>
      <w:r w:rsidRPr="00167CC6">
        <w:rPr>
          <w:sz w:val="28"/>
          <w:szCs w:val="28"/>
        </w:rPr>
        <w:t>3) запрашивать у руководителя организации информацию по вопросам, относящимся к компетенции Комиссии;</w:t>
      </w:r>
    </w:p>
    <w:p w:rsidR="00C0237B" w:rsidRPr="00167CC6" w:rsidRDefault="00C0237B" w:rsidP="00C05613">
      <w:pPr>
        <w:pStyle w:val="a3"/>
        <w:spacing w:after="0"/>
        <w:ind w:firstLine="567"/>
        <w:rPr>
          <w:sz w:val="28"/>
          <w:szCs w:val="28"/>
        </w:rPr>
      </w:pPr>
      <w:r w:rsidRPr="00167CC6">
        <w:rPr>
          <w:sz w:val="28"/>
          <w:szCs w:val="28"/>
        </w:rPr>
        <w:t>4) 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rsidR="00C0237B" w:rsidRPr="00167CC6" w:rsidRDefault="00C0237B" w:rsidP="00C05613">
      <w:pPr>
        <w:pStyle w:val="a3"/>
        <w:spacing w:after="0"/>
        <w:ind w:firstLine="567"/>
        <w:rPr>
          <w:sz w:val="28"/>
          <w:szCs w:val="28"/>
        </w:rPr>
      </w:pPr>
      <w:r w:rsidRPr="00167CC6">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C0237B" w:rsidRPr="00167CC6" w:rsidRDefault="00C0237B" w:rsidP="00C05613">
      <w:pPr>
        <w:pStyle w:val="a3"/>
        <w:spacing w:after="0"/>
        <w:ind w:firstLine="567"/>
        <w:rPr>
          <w:sz w:val="28"/>
          <w:szCs w:val="28"/>
        </w:rPr>
      </w:pPr>
      <w:r w:rsidRPr="00167CC6">
        <w:rPr>
          <w:sz w:val="28"/>
          <w:szCs w:val="28"/>
        </w:rPr>
        <w:t>6) вносить предложения по совершенствованию организации работы Комиссии.</w:t>
      </w:r>
    </w:p>
    <w:p w:rsidR="00C0237B" w:rsidRPr="00167CC6" w:rsidRDefault="00C0237B" w:rsidP="00C05613">
      <w:pPr>
        <w:pStyle w:val="a3"/>
        <w:spacing w:after="0"/>
        <w:ind w:firstLine="567"/>
        <w:rPr>
          <w:sz w:val="28"/>
          <w:szCs w:val="28"/>
        </w:rPr>
      </w:pPr>
      <w:r w:rsidRPr="00167CC6">
        <w:rPr>
          <w:sz w:val="28"/>
          <w:szCs w:val="28"/>
        </w:rPr>
        <w:t>24. Члены Комиссии обязаны:</w:t>
      </w:r>
    </w:p>
    <w:p w:rsidR="00C0237B" w:rsidRPr="00167CC6" w:rsidRDefault="00C0237B" w:rsidP="00C05613">
      <w:pPr>
        <w:pStyle w:val="a3"/>
        <w:spacing w:after="0"/>
        <w:ind w:firstLine="567"/>
        <w:rPr>
          <w:sz w:val="28"/>
          <w:szCs w:val="28"/>
        </w:rPr>
      </w:pPr>
      <w:r w:rsidRPr="00167CC6">
        <w:rPr>
          <w:sz w:val="28"/>
          <w:szCs w:val="28"/>
        </w:rPr>
        <w:t>1) участвовать в заседаниях Комиссии;</w:t>
      </w:r>
    </w:p>
    <w:p w:rsidR="00C0237B" w:rsidRPr="00167CC6" w:rsidRDefault="00C0237B" w:rsidP="00C05613">
      <w:pPr>
        <w:pStyle w:val="a3"/>
        <w:spacing w:after="0"/>
        <w:ind w:firstLine="567"/>
        <w:rPr>
          <w:sz w:val="28"/>
          <w:szCs w:val="28"/>
        </w:rPr>
      </w:pPr>
      <w:r w:rsidRPr="00167CC6">
        <w:rPr>
          <w:sz w:val="28"/>
          <w:szCs w:val="28"/>
        </w:rPr>
        <w:t>2) выполнять функции, возложенные на них в соответствии с настоящим Положением;</w:t>
      </w:r>
    </w:p>
    <w:p w:rsidR="00C0237B" w:rsidRPr="00167CC6" w:rsidRDefault="00C0237B" w:rsidP="00C05613">
      <w:pPr>
        <w:pStyle w:val="a3"/>
        <w:spacing w:after="0"/>
        <w:ind w:firstLine="567"/>
        <w:rPr>
          <w:sz w:val="28"/>
          <w:szCs w:val="28"/>
        </w:rPr>
      </w:pPr>
      <w:r w:rsidRPr="00167CC6">
        <w:rPr>
          <w:sz w:val="28"/>
          <w:szCs w:val="28"/>
        </w:rPr>
        <w:t>3) соблюдать требования законодательства при реализации своих функций;</w:t>
      </w:r>
    </w:p>
    <w:p w:rsidR="00C0237B" w:rsidRPr="00167CC6" w:rsidRDefault="00C0237B" w:rsidP="00C05613">
      <w:pPr>
        <w:pStyle w:val="a3"/>
        <w:spacing w:after="0"/>
        <w:ind w:firstLine="567"/>
        <w:rPr>
          <w:sz w:val="28"/>
          <w:szCs w:val="28"/>
        </w:rPr>
      </w:pPr>
      <w:r w:rsidRPr="00167CC6">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C0237B" w:rsidRPr="00167CC6" w:rsidRDefault="00C0237B" w:rsidP="00C05613">
      <w:pPr>
        <w:pStyle w:val="a3"/>
        <w:spacing w:after="0"/>
        <w:ind w:firstLine="567"/>
        <w:rPr>
          <w:sz w:val="28"/>
          <w:szCs w:val="28"/>
        </w:rPr>
      </w:pPr>
      <w:r w:rsidRPr="00167CC6">
        <w:rPr>
          <w:sz w:val="28"/>
          <w:szCs w:val="28"/>
        </w:rPr>
        <w:t>25. Члены Комиссии не вправе разглашать сведения и соответствующую информацию, полученную ими в ходе участия в работе Комиссии, третьим лицам.</w:t>
      </w:r>
    </w:p>
    <w:p w:rsidR="00C0237B" w:rsidRPr="00167CC6" w:rsidRDefault="00C0237B" w:rsidP="00C05613">
      <w:pPr>
        <w:pStyle w:val="a3"/>
        <w:spacing w:after="0"/>
        <w:ind w:firstLine="567"/>
        <w:jc w:val="center"/>
        <w:rPr>
          <w:sz w:val="28"/>
          <w:szCs w:val="28"/>
        </w:rPr>
      </w:pPr>
      <w:r w:rsidRPr="00167CC6">
        <w:rPr>
          <w:sz w:val="28"/>
          <w:szCs w:val="28"/>
        </w:rPr>
        <w:t>III. Функции, полномочия и принципы деятельности Комиссии</w:t>
      </w:r>
    </w:p>
    <w:p w:rsidR="00C0237B" w:rsidRPr="00167CC6" w:rsidRDefault="00C0237B" w:rsidP="00C05613">
      <w:pPr>
        <w:pStyle w:val="a3"/>
        <w:spacing w:after="0"/>
        <w:ind w:firstLine="567"/>
        <w:rPr>
          <w:sz w:val="28"/>
          <w:szCs w:val="28"/>
        </w:rPr>
      </w:pPr>
      <w:r w:rsidRPr="00167CC6">
        <w:rPr>
          <w:sz w:val="28"/>
          <w:szCs w:val="28"/>
        </w:rPr>
        <w:t>26. При поступлении заявления от любого участника образовательных отношений Комиссия осуществляет следующие функции:</w:t>
      </w:r>
    </w:p>
    <w:p w:rsidR="00C0237B" w:rsidRPr="00167CC6" w:rsidRDefault="00C0237B" w:rsidP="00C05613">
      <w:pPr>
        <w:pStyle w:val="a3"/>
        <w:spacing w:after="0"/>
        <w:ind w:firstLine="567"/>
        <w:rPr>
          <w:sz w:val="28"/>
          <w:szCs w:val="28"/>
        </w:rPr>
      </w:pPr>
      <w:r w:rsidRPr="00167CC6">
        <w:rPr>
          <w:sz w:val="28"/>
          <w:szCs w:val="28"/>
        </w:rPr>
        <w:t>1) рассмотрение жалоб на нарушение участником образовательных отношений:</w:t>
      </w:r>
    </w:p>
    <w:p w:rsidR="00C0237B" w:rsidRPr="00167CC6" w:rsidRDefault="00C0237B" w:rsidP="00C05613">
      <w:pPr>
        <w:pStyle w:val="a3"/>
        <w:spacing w:after="0"/>
        <w:ind w:firstLine="567"/>
        <w:rPr>
          <w:sz w:val="28"/>
          <w:szCs w:val="28"/>
        </w:rPr>
      </w:pPr>
      <w:r w:rsidRPr="00167CC6">
        <w:rPr>
          <w:sz w:val="28"/>
          <w:szCs w:val="28"/>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C0237B" w:rsidRPr="00167CC6" w:rsidRDefault="00C0237B" w:rsidP="00C05613">
      <w:pPr>
        <w:pStyle w:val="a3"/>
        <w:spacing w:after="0"/>
        <w:ind w:firstLine="567"/>
        <w:rPr>
          <w:sz w:val="28"/>
          <w:szCs w:val="28"/>
        </w:rPr>
      </w:pPr>
      <w:r w:rsidRPr="00167CC6">
        <w:rPr>
          <w:sz w:val="28"/>
          <w:szCs w:val="28"/>
        </w:rPr>
        <w:t>б) образовательных программ организации, в том числе рабочих программ учебных предметов, курсов;</w:t>
      </w:r>
    </w:p>
    <w:p w:rsidR="00C0237B" w:rsidRPr="00167CC6" w:rsidRDefault="00C0237B" w:rsidP="00C05613">
      <w:pPr>
        <w:pStyle w:val="a3"/>
        <w:spacing w:after="0"/>
        <w:ind w:firstLine="567"/>
        <w:rPr>
          <w:sz w:val="28"/>
          <w:szCs w:val="28"/>
        </w:rPr>
      </w:pPr>
      <w:r w:rsidRPr="00167CC6">
        <w:rPr>
          <w:sz w:val="28"/>
          <w:szCs w:val="28"/>
        </w:rPr>
        <w:t xml:space="preserve">в) иных локальных нормативных актов по вопросам реализации права на образование, в том числе установления форм, периодичности и порядка </w:t>
      </w:r>
      <w:r w:rsidRPr="00167CC6">
        <w:rPr>
          <w:sz w:val="28"/>
          <w:szCs w:val="28"/>
        </w:rPr>
        <w:lastRenderedPageBreak/>
        <w:t>проведения текущего контроля успеваемости и промежуточной аттестации обучающихся;</w:t>
      </w:r>
    </w:p>
    <w:p w:rsidR="00C05613" w:rsidRPr="00167CC6" w:rsidRDefault="00C0237B" w:rsidP="00C05613">
      <w:pPr>
        <w:pStyle w:val="a3"/>
        <w:spacing w:after="0"/>
        <w:ind w:firstLine="567"/>
        <w:rPr>
          <w:sz w:val="28"/>
          <w:szCs w:val="28"/>
        </w:rPr>
      </w:pPr>
      <w:r w:rsidRPr="00167CC6">
        <w:rPr>
          <w:sz w:val="28"/>
          <w:szCs w:val="28"/>
        </w:rPr>
        <w:t>2) установление наличия или отсутствия конфликта инте</w:t>
      </w:r>
      <w:r w:rsidR="00C05613" w:rsidRPr="00167CC6">
        <w:rPr>
          <w:sz w:val="28"/>
          <w:szCs w:val="28"/>
        </w:rPr>
        <w:t>ресов педагогического работника.</w:t>
      </w:r>
    </w:p>
    <w:p w:rsidR="00C0237B" w:rsidRPr="00167CC6" w:rsidRDefault="00C0237B" w:rsidP="00C05613">
      <w:pPr>
        <w:pStyle w:val="a3"/>
        <w:spacing w:after="0"/>
        <w:ind w:firstLine="567"/>
        <w:rPr>
          <w:sz w:val="28"/>
          <w:szCs w:val="28"/>
        </w:rPr>
      </w:pPr>
      <w:r w:rsidRPr="00167CC6">
        <w:rPr>
          <w:sz w:val="28"/>
          <w:szCs w:val="28"/>
        </w:rPr>
        <w:t xml:space="preserve">В соответствии с </w:t>
      </w:r>
      <w:hyperlink r:id="rId9" w:anchor="/document/99/902389617/ZAP2CEA3HU/" w:tooltip="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w:history="1">
        <w:r w:rsidRPr="00167CC6">
          <w:rPr>
            <w:rStyle w:val="a4"/>
            <w:color w:val="auto"/>
            <w:sz w:val="28"/>
            <w:szCs w:val="28"/>
            <w:u w:val="none"/>
          </w:rPr>
          <w:t>пунктом 33</w:t>
        </w:r>
      </w:hyperlink>
      <w:r w:rsidRPr="00167CC6">
        <w:rPr>
          <w:sz w:val="28"/>
          <w:szCs w:val="28"/>
        </w:rPr>
        <w:t xml:space="preserve">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C0237B" w:rsidRPr="00167CC6" w:rsidRDefault="00C0237B" w:rsidP="00C05613">
      <w:pPr>
        <w:pStyle w:val="a3"/>
        <w:spacing w:after="0"/>
        <w:ind w:firstLine="567"/>
        <w:rPr>
          <w:sz w:val="28"/>
          <w:szCs w:val="28"/>
        </w:rPr>
      </w:pPr>
      <w:r w:rsidRPr="00167CC6">
        <w:rPr>
          <w:sz w:val="28"/>
          <w:szCs w:val="28"/>
        </w:rPr>
        <w:t>3) справедливое и объективное расследование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w:t>
      </w:r>
    </w:p>
    <w:p w:rsidR="00C0237B" w:rsidRPr="00167CC6" w:rsidRDefault="00C0237B" w:rsidP="00C05613">
      <w:pPr>
        <w:pStyle w:val="a3"/>
        <w:spacing w:after="0"/>
        <w:ind w:firstLine="567"/>
        <w:rPr>
          <w:sz w:val="28"/>
          <w:szCs w:val="28"/>
        </w:rPr>
      </w:pPr>
      <w:r w:rsidRPr="00167CC6">
        <w:rPr>
          <w:sz w:val="28"/>
          <w:szCs w:val="28"/>
        </w:rPr>
        <w:t>4) рассмотрение обжалования решений о применении к обучающимся мер дисциплинарного взыскания.</w:t>
      </w:r>
    </w:p>
    <w:p w:rsidR="00C0237B" w:rsidRPr="00167CC6" w:rsidRDefault="00C0237B" w:rsidP="00C05613">
      <w:pPr>
        <w:pStyle w:val="a3"/>
        <w:spacing w:after="0"/>
        <w:ind w:firstLine="567"/>
        <w:rPr>
          <w:sz w:val="28"/>
          <w:szCs w:val="28"/>
        </w:rPr>
      </w:pPr>
      <w:r w:rsidRPr="00167CC6">
        <w:rPr>
          <w:sz w:val="28"/>
          <w:szCs w:val="28"/>
        </w:rPr>
        <w:t>27.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C0237B" w:rsidRPr="00167CC6" w:rsidRDefault="00C0237B" w:rsidP="00C05613">
      <w:pPr>
        <w:pStyle w:val="a3"/>
        <w:spacing w:after="0"/>
        <w:ind w:firstLine="567"/>
        <w:rPr>
          <w:sz w:val="28"/>
          <w:szCs w:val="28"/>
        </w:rPr>
      </w:pPr>
      <w:r w:rsidRPr="00167CC6">
        <w:rPr>
          <w:sz w:val="28"/>
          <w:szCs w:val="28"/>
        </w:rPr>
        <w:t>28. По итогам рассмотрения заявлений участников образовательных отношений Комиссия имеет следующие полномочия:</w:t>
      </w:r>
    </w:p>
    <w:p w:rsidR="00C0237B" w:rsidRPr="00167CC6" w:rsidRDefault="00C0237B" w:rsidP="00C05613">
      <w:pPr>
        <w:pStyle w:val="a3"/>
        <w:spacing w:after="0"/>
        <w:ind w:firstLine="567"/>
        <w:rPr>
          <w:sz w:val="28"/>
          <w:szCs w:val="28"/>
        </w:rPr>
      </w:pPr>
      <w:r w:rsidRPr="00167CC6">
        <w:rPr>
          <w:sz w:val="28"/>
          <w:szCs w:val="28"/>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C0237B" w:rsidRPr="00167CC6" w:rsidRDefault="00C0237B" w:rsidP="00C05613">
      <w:pPr>
        <w:pStyle w:val="a3"/>
        <w:spacing w:after="0"/>
        <w:ind w:firstLine="567"/>
        <w:rPr>
          <w:sz w:val="28"/>
          <w:szCs w:val="28"/>
        </w:rPr>
      </w:pPr>
      <w:r w:rsidRPr="00167CC6">
        <w:rPr>
          <w:sz w:val="28"/>
          <w:szCs w:val="28"/>
        </w:rPr>
        <w:t>2) принятие решения в целях урегулирования конфликта интересов педагогического работника при его наличии;</w:t>
      </w:r>
    </w:p>
    <w:p w:rsidR="00C0237B" w:rsidRPr="00167CC6" w:rsidRDefault="00C0237B" w:rsidP="00C05613">
      <w:pPr>
        <w:pStyle w:val="a3"/>
        <w:spacing w:after="0"/>
        <w:ind w:firstLine="567"/>
        <w:rPr>
          <w:sz w:val="28"/>
          <w:szCs w:val="28"/>
        </w:rPr>
      </w:pPr>
      <w:r w:rsidRPr="00167CC6">
        <w:rPr>
          <w:sz w:val="28"/>
          <w:szCs w:val="28"/>
        </w:rPr>
        <w:t>3) установление наличия или отсутствия нарушения норм профессиональной чести и достоинства педагогических работников (посягательства на профессиональные честь и достоинство педагогических работников) и норм профессиональной этики педагогическими работниками, принятие при наличии указанного нарушения (посягательства) мер по урегулированию ситуации, в том числе решения о целесообразности или нецелесообразности применения дисциплинарного взыскания;</w:t>
      </w:r>
    </w:p>
    <w:p w:rsidR="00C0237B" w:rsidRPr="00167CC6" w:rsidRDefault="00C0237B" w:rsidP="00C05613">
      <w:pPr>
        <w:pStyle w:val="a3"/>
        <w:spacing w:after="0"/>
        <w:ind w:firstLine="567"/>
        <w:rPr>
          <w:sz w:val="28"/>
          <w:szCs w:val="28"/>
        </w:rPr>
      </w:pPr>
      <w:r w:rsidRPr="00167CC6">
        <w:rPr>
          <w:sz w:val="28"/>
          <w:szCs w:val="28"/>
        </w:rPr>
        <w:t>4) отмена или оставление в силе решения о применении к обучающимся дисциплинарного взыскания;</w:t>
      </w:r>
    </w:p>
    <w:p w:rsidR="00C0237B" w:rsidRPr="00167CC6" w:rsidRDefault="00C0237B" w:rsidP="00C05613">
      <w:pPr>
        <w:pStyle w:val="a3"/>
        <w:spacing w:after="0"/>
        <w:ind w:firstLine="567"/>
        <w:rPr>
          <w:sz w:val="28"/>
          <w:szCs w:val="28"/>
        </w:rPr>
      </w:pPr>
      <w:r w:rsidRPr="00167CC6">
        <w:rPr>
          <w:sz w:val="28"/>
          <w:szCs w:val="28"/>
        </w:rPr>
        <w:t xml:space="preserve">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 в том числе о </w:t>
      </w:r>
      <w:r w:rsidRPr="00167CC6">
        <w:rPr>
          <w:sz w:val="28"/>
          <w:szCs w:val="28"/>
        </w:rPr>
        <w:lastRenderedPageBreak/>
        <w:t>необходимости организации индивидуальной профилактической работы с обучающимися, их родителями (законными представителями) и (или) обращения в органы и учреждения системы профилактики безнадзорности и правонарушений.</w:t>
      </w:r>
    </w:p>
    <w:p w:rsidR="00C0237B" w:rsidRPr="00167CC6" w:rsidRDefault="00C0237B" w:rsidP="00C05613">
      <w:pPr>
        <w:pStyle w:val="a3"/>
        <w:spacing w:after="0"/>
        <w:ind w:firstLine="567"/>
        <w:rPr>
          <w:sz w:val="28"/>
          <w:szCs w:val="28"/>
        </w:rPr>
      </w:pPr>
      <w:r w:rsidRPr="00167CC6">
        <w:rPr>
          <w:sz w:val="28"/>
          <w:szCs w:val="28"/>
        </w:rPr>
        <w:t>29. Принципы деятельности Комиссии:</w:t>
      </w:r>
    </w:p>
    <w:p w:rsidR="00C0237B" w:rsidRPr="00167CC6" w:rsidRDefault="00C0237B" w:rsidP="00C05613">
      <w:pPr>
        <w:pStyle w:val="a3"/>
        <w:spacing w:after="0"/>
        <w:ind w:firstLine="567"/>
        <w:rPr>
          <w:sz w:val="28"/>
          <w:szCs w:val="28"/>
        </w:rPr>
      </w:pPr>
      <w:r w:rsidRPr="00167CC6">
        <w:rPr>
          <w:sz w:val="28"/>
          <w:szCs w:val="28"/>
        </w:rPr>
        <w:t>1) Принцип гуманизма - человек является наивысшей ценностью, подразумевает уважение интересов всех участников спорной ситуации.</w:t>
      </w:r>
    </w:p>
    <w:p w:rsidR="00C0237B" w:rsidRPr="00167CC6" w:rsidRDefault="00C0237B" w:rsidP="00C05613">
      <w:pPr>
        <w:pStyle w:val="a3"/>
        <w:spacing w:after="0"/>
        <w:ind w:firstLine="567"/>
        <w:rPr>
          <w:sz w:val="28"/>
          <w:szCs w:val="28"/>
        </w:rPr>
      </w:pPr>
      <w:r w:rsidRPr="00167CC6">
        <w:rPr>
          <w:sz w:val="28"/>
          <w:szCs w:val="28"/>
        </w:rPr>
        <w:t>2) 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rsidR="00C0237B" w:rsidRPr="00167CC6" w:rsidRDefault="00C0237B" w:rsidP="00C05613">
      <w:pPr>
        <w:pStyle w:val="a3"/>
        <w:spacing w:after="0"/>
        <w:ind w:firstLine="567"/>
        <w:rPr>
          <w:sz w:val="28"/>
          <w:szCs w:val="28"/>
        </w:rPr>
      </w:pPr>
      <w:r w:rsidRPr="00167CC6">
        <w:rPr>
          <w:sz w:val="28"/>
          <w:szCs w:val="28"/>
        </w:rPr>
        <w:t>3) Принцип компетентности - предполагает наличие определенных умений и навыков 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C0237B" w:rsidRPr="00167CC6" w:rsidRDefault="00C0237B" w:rsidP="00C05613">
      <w:pPr>
        <w:pStyle w:val="a3"/>
        <w:spacing w:after="0"/>
        <w:ind w:firstLine="567"/>
        <w:rPr>
          <w:sz w:val="28"/>
          <w:szCs w:val="28"/>
        </w:rPr>
      </w:pPr>
      <w:r w:rsidRPr="00167CC6">
        <w:rPr>
          <w:sz w:val="28"/>
          <w:szCs w:val="28"/>
        </w:rPr>
        <w:t>4) Принцип справедливости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C0237B" w:rsidRPr="00167CC6" w:rsidRDefault="00C0237B" w:rsidP="00C05613">
      <w:pPr>
        <w:pStyle w:val="a3"/>
        <w:spacing w:after="0"/>
        <w:ind w:firstLine="567"/>
        <w:rPr>
          <w:sz w:val="28"/>
          <w:szCs w:val="28"/>
        </w:rPr>
      </w:pPr>
      <w:r w:rsidRPr="00167CC6">
        <w:rPr>
          <w:sz w:val="28"/>
          <w:szCs w:val="28"/>
        </w:rPr>
        <w:t>30. Комиссия имеет право:</w:t>
      </w:r>
    </w:p>
    <w:p w:rsidR="00C0237B" w:rsidRPr="00167CC6" w:rsidRDefault="00C0237B" w:rsidP="00C05613">
      <w:pPr>
        <w:pStyle w:val="a3"/>
        <w:spacing w:after="0"/>
        <w:ind w:firstLine="567"/>
        <w:rPr>
          <w:sz w:val="28"/>
          <w:szCs w:val="28"/>
        </w:rPr>
      </w:pPr>
      <w:r w:rsidRPr="00167CC6">
        <w:rPr>
          <w:sz w:val="28"/>
          <w:szCs w:val="28"/>
        </w:rPr>
        <w:t>1) запрашивать у участников образовательных отношений необходимые для ее деятельности документы, материалы и информацию;</w:t>
      </w:r>
    </w:p>
    <w:p w:rsidR="00C0237B" w:rsidRPr="00167CC6" w:rsidRDefault="00C0237B" w:rsidP="00C05613">
      <w:pPr>
        <w:pStyle w:val="a3"/>
        <w:spacing w:after="0"/>
        <w:ind w:firstLine="567"/>
        <w:rPr>
          <w:sz w:val="28"/>
          <w:szCs w:val="28"/>
        </w:rPr>
      </w:pPr>
      <w:r w:rsidRPr="00167CC6">
        <w:rPr>
          <w:sz w:val="28"/>
          <w:szCs w:val="28"/>
        </w:rPr>
        <w:t>2) устанавливать сроки представления запрашиваемых документов, материалов и информации;</w:t>
      </w:r>
    </w:p>
    <w:p w:rsidR="00C0237B" w:rsidRPr="00167CC6" w:rsidRDefault="00C0237B" w:rsidP="00C05613">
      <w:pPr>
        <w:pStyle w:val="a3"/>
        <w:spacing w:after="0"/>
        <w:ind w:firstLine="567"/>
        <w:rPr>
          <w:sz w:val="28"/>
          <w:szCs w:val="28"/>
        </w:rPr>
      </w:pPr>
      <w:r w:rsidRPr="00167CC6">
        <w:rPr>
          <w:sz w:val="28"/>
          <w:szCs w:val="28"/>
        </w:rPr>
        <w:t>3) проводить необходимые консультации по рассматриваемым спорам с участниками образовательных отношений;</w:t>
      </w:r>
    </w:p>
    <w:p w:rsidR="00C0237B" w:rsidRPr="00167CC6" w:rsidRDefault="00C0237B" w:rsidP="00C05613">
      <w:pPr>
        <w:pStyle w:val="a3"/>
        <w:spacing w:after="0"/>
        <w:ind w:firstLine="567"/>
        <w:rPr>
          <w:sz w:val="28"/>
          <w:szCs w:val="28"/>
        </w:rPr>
      </w:pPr>
      <w:r w:rsidRPr="00167CC6">
        <w:rPr>
          <w:sz w:val="28"/>
          <w:szCs w:val="28"/>
        </w:rPr>
        <w:t>4) приглашать участников образовательных отношений для дачи разъяснений.</w:t>
      </w:r>
    </w:p>
    <w:p w:rsidR="00C0237B" w:rsidRPr="00167CC6" w:rsidRDefault="00C0237B" w:rsidP="00C05613">
      <w:pPr>
        <w:pStyle w:val="a3"/>
        <w:spacing w:after="0"/>
        <w:ind w:firstLine="567"/>
        <w:rPr>
          <w:sz w:val="28"/>
          <w:szCs w:val="28"/>
        </w:rPr>
      </w:pPr>
      <w:r w:rsidRPr="00167CC6">
        <w:rPr>
          <w:sz w:val="28"/>
          <w:szCs w:val="28"/>
        </w:rPr>
        <w:t>31. Комиссия обязана:</w:t>
      </w:r>
    </w:p>
    <w:p w:rsidR="00C0237B" w:rsidRPr="00167CC6" w:rsidRDefault="00C0237B" w:rsidP="00C05613">
      <w:pPr>
        <w:pStyle w:val="a3"/>
        <w:spacing w:after="0"/>
        <w:ind w:firstLine="567"/>
        <w:rPr>
          <w:sz w:val="28"/>
          <w:szCs w:val="28"/>
        </w:rPr>
      </w:pPr>
      <w:r w:rsidRPr="00167CC6">
        <w:rPr>
          <w:sz w:val="28"/>
          <w:szCs w:val="28"/>
        </w:rPr>
        <w:t>1) объективно, полно и всесторонне рассматривать обращение участника образовательных отношений;</w:t>
      </w:r>
    </w:p>
    <w:p w:rsidR="00C0237B" w:rsidRPr="00167CC6" w:rsidRDefault="00C0237B" w:rsidP="00C05613">
      <w:pPr>
        <w:pStyle w:val="a3"/>
        <w:spacing w:after="0"/>
        <w:ind w:firstLine="567"/>
        <w:rPr>
          <w:sz w:val="28"/>
          <w:szCs w:val="28"/>
        </w:rPr>
      </w:pPr>
      <w:r w:rsidRPr="00167CC6">
        <w:rPr>
          <w:sz w:val="28"/>
          <w:szCs w:val="28"/>
        </w:rPr>
        <w:t>2) обеспечивать соблюдение прав и свобод участников образовательных отношений;</w:t>
      </w:r>
    </w:p>
    <w:p w:rsidR="00C0237B" w:rsidRPr="00167CC6" w:rsidRDefault="00C0237B" w:rsidP="00C05613">
      <w:pPr>
        <w:pStyle w:val="a3"/>
        <w:spacing w:after="0"/>
        <w:ind w:firstLine="567"/>
        <w:rPr>
          <w:sz w:val="28"/>
          <w:szCs w:val="28"/>
        </w:rPr>
      </w:pPr>
      <w:r w:rsidRPr="00167CC6">
        <w:rPr>
          <w:sz w:val="28"/>
          <w:szCs w:val="28"/>
        </w:rPr>
        <w:lastRenderedPageBreak/>
        <w:t>3) стремиться к урегулированию разногласий между участниками образовательных отношений;</w:t>
      </w:r>
    </w:p>
    <w:p w:rsidR="00C0237B" w:rsidRPr="00167CC6" w:rsidRDefault="00C0237B" w:rsidP="00C05613">
      <w:pPr>
        <w:pStyle w:val="a3"/>
        <w:spacing w:after="0"/>
        <w:ind w:firstLine="567"/>
        <w:rPr>
          <w:sz w:val="28"/>
          <w:szCs w:val="28"/>
        </w:rPr>
      </w:pPr>
      <w:r w:rsidRPr="00167CC6">
        <w:rPr>
          <w:sz w:val="28"/>
          <w:szCs w:val="28"/>
        </w:rPr>
        <w:t>4) в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w:t>
      </w:r>
    </w:p>
    <w:p w:rsidR="00C0237B" w:rsidRPr="00167CC6" w:rsidRDefault="00C0237B" w:rsidP="00C05613">
      <w:pPr>
        <w:pStyle w:val="a3"/>
        <w:spacing w:after="0"/>
        <w:ind w:firstLine="567"/>
        <w:rPr>
          <w:sz w:val="28"/>
          <w:szCs w:val="28"/>
        </w:rPr>
      </w:pPr>
      <w:r w:rsidRPr="00167CC6">
        <w:rPr>
          <w:sz w:val="28"/>
          <w:szCs w:val="28"/>
        </w:rPr>
        <w:t>5) рассматривать обращение в сроки, предусмотренные пунктом 37 настоящего Положения;</w:t>
      </w:r>
    </w:p>
    <w:p w:rsidR="00C0237B" w:rsidRPr="00167CC6" w:rsidRDefault="00C0237B" w:rsidP="00C05613">
      <w:pPr>
        <w:pStyle w:val="a3"/>
        <w:spacing w:after="0"/>
        <w:ind w:firstLine="567"/>
        <w:rPr>
          <w:sz w:val="28"/>
          <w:szCs w:val="28"/>
        </w:rPr>
      </w:pPr>
      <w:r w:rsidRPr="00167CC6">
        <w:rPr>
          <w:sz w:val="28"/>
          <w:szCs w:val="28"/>
        </w:rPr>
        <w:t>6)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C0237B" w:rsidRPr="00167CC6" w:rsidRDefault="00C0237B" w:rsidP="00C05613">
      <w:pPr>
        <w:pStyle w:val="a3"/>
        <w:spacing w:after="0"/>
        <w:ind w:firstLine="567"/>
        <w:rPr>
          <w:sz w:val="28"/>
          <w:szCs w:val="28"/>
        </w:rPr>
      </w:pPr>
      <w:r w:rsidRPr="00167CC6">
        <w:rPr>
          <w:sz w:val="28"/>
          <w:szCs w:val="28"/>
        </w:rPr>
        <w:t>7) способствовать развитию бесконфликтного взаимодействия в школе;</w:t>
      </w:r>
    </w:p>
    <w:p w:rsidR="00C0237B" w:rsidRPr="00167CC6" w:rsidRDefault="00C0237B" w:rsidP="00C05613">
      <w:pPr>
        <w:pStyle w:val="a3"/>
        <w:spacing w:after="0"/>
        <w:ind w:firstLine="567"/>
        <w:rPr>
          <w:sz w:val="28"/>
          <w:szCs w:val="28"/>
        </w:rPr>
      </w:pPr>
      <w:r w:rsidRPr="00167CC6">
        <w:rPr>
          <w:sz w:val="28"/>
          <w:szCs w:val="28"/>
        </w:rPr>
        <w:t>8) 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школе в сфере образовательных отношений.</w:t>
      </w:r>
    </w:p>
    <w:p w:rsidR="00C0237B" w:rsidRPr="00167CC6" w:rsidRDefault="00C0237B" w:rsidP="00C05613">
      <w:pPr>
        <w:pStyle w:val="a3"/>
        <w:spacing w:after="0"/>
        <w:ind w:firstLine="567"/>
        <w:jc w:val="center"/>
        <w:rPr>
          <w:sz w:val="28"/>
          <w:szCs w:val="28"/>
        </w:rPr>
      </w:pPr>
      <w:r w:rsidRPr="00167CC6">
        <w:rPr>
          <w:sz w:val="28"/>
          <w:szCs w:val="28"/>
        </w:rPr>
        <w:t>IV. Регламент работы Комиссии</w:t>
      </w:r>
    </w:p>
    <w:p w:rsidR="00C0237B" w:rsidRPr="00167CC6" w:rsidRDefault="00C0237B" w:rsidP="00C05613">
      <w:pPr>
        <w:pStyle w:val="a3"/>
        <w:spacing w:after="0"/>
        <w:ind w:firstLine="567"/>
        <w:rPr>
          <w:sz w:val="28"/>
          <w:szCs w:val="28"/>
        </w:rPr>
      </w:pPr>
      <w:r w:rsidRPr="00167CC6">
        <w:rPr>
          <w:sz w:val="28"/>
          <w:szCs w:val="28"/>
        </w:rPr>
        <w:t>32.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w:t>
      </w:r>
    </w:p>
    <w:p w:rsidR="00C0237B" w:rsidRPr="00167CC6" w:rsidRDefault="00C0237B" w:rsidP="00C05613">
      <w:pPr>
        <w:pStyle w:val="a3"/>
        <w:spacing w:after="0"/>
        <w:ind w:firstLine="567"/>
        <w:rPr>
          <w:sz w:val="28"/>
          <w:szCs w:val="28"/>
        </w:rPr>
      </w:pPr>
      <w:r w:rsidRPr="00167CC6">
        <w:rPr>
          <w:sz w:val="28"/>
          <w:szCs w:val="28"/>
        </w:rPr>
        <w:t>33.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C0237B" w:rsidRPr="00167CC6" w:rsidRDefault="00C0237B" w:rsidP="00C05613">
      <w:pPr>
        <w:pStyle w:val="a3"/>
        <w:spacing w:after="0"/>
        <w:ind w:firstLine="567"/>
        <w:rPr>
          <w:sz w:val="28"/>
          <w:szCs w:val="28"/>
        </w:rPr>
      </w:pPr>
      <w:r w:rsidRPr="00167CC6">
        <w:rPr>
          <w:sz w:val="28"/>
          <w:szCs w:val="28"/>
        </w:rPr>
        <w:t>34. В заявлении указываются:</w:t>
      </w:r>
    </w:p>
    <w:p w:rsidR="00C0237B" w:rsidRPr="00167CC6" w:rsidRDefault="00C0237B" w:rsidP="00C05613">
      <w:pPr>
        <w:pStyle w:val="a3"/>
        <w:spacing w:after="0"/>
        <w:ind w:firstLine="567"/>
        <w:rPr>
          <w:sz w:val="28"/>
          <w:szCs w:val="28"/>
        </w:rPr>
      </w:pPr>
      <w:r w:rsidRPr="00167CC6">
        <w:rPr>
          <w:sz w:val="28"/>
          <w:szCs w:val="28"/>
        </w:rPr>
        <w:t>1) 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C0237B" w:rsidRPr="00167CC6" w:rsidRDefault="00C0237B" w:rsidP="00C05613">
      <w:pPr>
        <w:pStyle w:val="a3"/>
        <w:spacing w:after="0"/>
        <w:ind w:firstLine="567"/>
        <w:rPr>
          <w:sz w:val="28"/>
          <w:szCs w:val="28"/>
        </w:rPr>
      </w:pPr>
      <w:r w:rsidRPr="00167CC6">
        <w:rPr>
          <w:sz w:val="28"/>
          <w:szCs w:val="28"/>
        </w:rPr>
        <w:t>2) 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родителей</w:t>
      </w:r>
      <w:r w:rsidR="00542459" w:rsidRPr="00167CC6">
        <w:rPr>
          <w:sz w:val="28"/>
          <w:szCs w:val="28"/>
        </w:rPr>
        <w:t>, совета учреждения</w:t>
      </w:r>
      <w:r w:rsidRPr="00167CC6">
        <w:rPr>
          <w:sz w:val="28"/>
          <w:szCs w:val="28"/>
        </w:rPr>
        <w:t>;</w:t>
      </w:r>
    </w:p>
    <w:p w:rsidR="00C0237B" w:rsidRPr="00167CC6" w:rsidRDefault="00C0237B" w:rsidP="00C05613">
      <w:pPr>
        <w:pStyle w:val="a3"/>
        <w:spacing w:after="0"/>
        <w:ind w:firstLine="567"/>
        <w:rPr>
          <w:sz w:val="28"/>
          <w:szCs w:val="28"/>
        </w:rPr>
      </w:pPr>
      <w:r w:rsidRPr="00167CC6">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C0237B" w:rsidRPr="00167CC6" w:rsidRDefault="00C0237B" w:rsidP="00C05613">
      <w:pPr>
        <w:pStyle w:val="a3"/>
        <w:spacing w:after="0"/>
        <w:ind w:firstLine="567"/>
        <w:rPr>
          <w:sz w:val="28"/>
          <w:szCs w:val="28"/>
        </w:rPr>
      </w:pPr>
      <w:r w:rsidRPr="00167CC6">
        <w:rPr>
          <w:sz w:val="28"/>
          <w:szCs w:val="28"/>
        </w:rPr>
        <w:t>4) основания, по которым заявитель считает, что реализация его прав на образование нарушена;</w:t>
      </w:r>
    </w:p>
    <w:p w:rsidR="00C0237B" w:rsidRPr="00167CC6" w:rsidRDefault="00C0237B" w:rsidP="00C05613">
      <w:pPr>
        <w:pStyle w:val="a3"/>
        <w:spacing w:after="0"/>
        <w:ind w:firstLine="567"/>
        <w:rPr>
          <w:sz w:val="28"/>
          <w:szCs w:val="28"/>
        </w:rPr>
      </w:pPr>
      <w:r w:rsidRPr="00167CC6">
        <w:rPr>
          <w:sz w:val="28"/>
          <w:szCs w:val="28"/>
        </w:rPr>
        <w:t>5) требования заявителя.</w:t>
      </w:r>
    </w:p>
    <w:p w:rsidR="00C0237B" w:rsidRPr="00167CC6" w:rsidRDefault="00C0237B" w:rsidP="00C05613">
      <w:pPr>
        <w:pStyle w:val="a3"/>
        <w:spacing w:after="0"/>
        <w:ind w:firstLine="567"/>
        <w:rPr>
          <w:sz w:val="28"/>
          <w:szCs w:val="28"/>
        </w:rPr>
      </w:pPr>
      <w:r w:rsidRPr="00167CC6">
        <w:rPr>
          <w:sz w:val="28"/>
          <w:szCs w:val="28"/>
        </w:rPr>
        <w:t>35. В случае необходимости в подтверждение своих доводов заявитель прилагает к заявлению соответствующие документы и материалы либо их копии.</w:t>
      </w:r>
    </w:p>
    <w:p w:rsidR="00C0237B" w:rsidRPr="00167CC6" w:rsidRDefault="00C0237B" w:rsidP="00C05613">
      <w:pPr>
        <w:pStyle w:val="a3"/>
        <w:spacing w:after="0"/>
        <w:ind w:firstLine="567"/>
        <w:rPr>
          <w:sz w:val="28"/>
          <w:szCs w:val="28"/>
        </w:rPr>
      </w:pPr>
      <w:r w:rsidRPr="00167CC6">
        <w:rPr>
          <w:sz w:val="28"/>
          <w:szCs w:val="28"/>
        </w:rPr>
        <w:t xml:space="preserve">36. Заявление, поступившее в Комиссию, подлежит обязательной регистрации с письменным уведомлением заявителя о сроке и месте </w:t>
      </w:r>
      <w:r w:rsidRPr="00167CC6">
        <w:rPr>
          <w:sz w:val="28"/>
          <w:szCs w:val="28"/>
        </w:rPr>
        <w:lastRenderedPageBreak/>
        <w:t>проведения заседания для рассмотрения указанного заявления, либо отказе в его рассмотрении в соответствии с пунктом 38 настоящего Положения.</w:t>
      </w:r>
    </w:p>
    <w:p w:rsidR="00C0237B" w:rsidRPr="00167CC6" w:rsidRDefault="00C0237B" w:rsidP="00C05613">
      <w:pPr>
        <w:pStyle w:val="a3"/>
        <w:spacing w:after="0"/>
        <w:ind w:firstLine="567"/>
        <w:rPr>
          <w:sz w:val="28"/>
          <w:szCs w:val="28"/>
        </w:rPr>
      </w:pPr>
      <w:r w:rsidRPr="00167CC6">
        <w:rPr>
          <w:sz w:val="28"/>
          <w:szCs w:val="28"/>
        </w:rPr>
        <w:t>37. При наличии в заявлении информации, предусмотренной подпунктами 1 - 5 пункта 34 настоящего Положения, Комиссия обязана провести заседание в течение 10 дней со дня подачи заявления.</w:t>
      </w:r>
    </w:p>
    <w:p w:rsidR="00C0237B" w:rsidRPr="00167CC6" w:rsidRDefault="00C0237B" w:rsidP="00C05613">
      <w:pPr>
        <w:pStyle w:val="a3"/>
        <w:spacing w:after="0"/>
        <w:ind w:firstLine="567"/>
        <w:rPr>
          <w:sz w:val="28"/>
          <w:szCs w:val="28"/>
        </w:rPr>
      </w:pPr>
      <w:r w:rsidRPr="00167CC6">
        <w:rPr>
          <w:sz w:val="28"/>
          <w:szCs w:val="28"/>
        </w:rPr>
        <w:t>38. При отсутствии в заявлении информации, предусмотренной подпунктами 1 - 5 пункта 34 настоящего Положения, заседание Комиссии по его рассмотрению не проводится.</w:t>
      </w:r>
    </w:p>
    <w:p w:rsidR="00C0237B" w:rsidRPr="00167CC6" w:rsidRDefault="00C0237B" w:rsidP="00C05613">
      <w:pPr>
        <w:pStyle w:val="a3"/>
        <w:spacing w:after="0"/>
        <w:ind w:firstLine="567"/>
        <w:rPr>
          <w:sz w:val="28"/>
          <w:szCs w:val="28"/>
        </w:rPr>
      </w:pPr>
      <w:r w:rsidRPr="00167CC6">
        <w:rPr>
          <w:sz w:val="28"/>
          <w:szCs w:val="28"/>
        </w:rPr>
        <w:t>39. Участник образовательных отношений имеет право лично присутствовать при рассмотрении его заявления на заседании Комиссии. Лица, чьи действия обжалуются в заявлении, также вправе присутствовать на заседании Комиссии и давать пояснения.</w:t>
      </w:r>
    </w:p>
    <w:p w:rsidR="00C0237B" w:rsidRPr="00167CC6" w:rsidRDefault="00C0237B" w:rsidP="00C05613">
      <w:pPr>
        <w:pStyle w:val="a3"/>
        <w:spacing w:after="0"/>
        <w:ind w:firstLine="567"/>
        <w:rPr>
          <w:sz w:val="28"/>
          <w:szCs w:val="28"/>
        </w:rPr>
      </w:pPr>
      <w:r w:rsidRPr="00167CC6">
        <w:rPr>
          <w:sz w:val="28"/>
          <w:szCs w:val="28"/>
        </w:rPr>
        <w:t>В случае неявки заявителя на заседание Комиссии заявление рассматривается в его отсутствие.</w:t>
      </w:r>
    </w:p>
    <w:p w:rsidR="00C0237B" w:rsidRPr="00167CC6" w:rsidRDefault="00C0237B" w:rsidP="00C05613">
      <w:pPr>
        <w:pStyle w:val="a3"/>
        <w:spacing w:after="0"/>
        <w:ind w:firstLine="567"/>
        <w:rPr>
          <w:sz w:val="28"/>
          <w:szCs w:val="28"/>
        </w:rPr>
      </w:pPr>
      <w:r w:rsidRPr="00167CC6">
        <w:rPr>
          <w:sz w:val="28"/>
          <w:szCs w:val="28"/>
        </w:rPr>
        <w:t>40.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иных участников образовательных отношений и (или) иных заинтересованных лиц. Неявка данных лиц на заседание Комиссии либо немотивированный отказ от показаний не являются препятствием для рассмотрения заявления по существу.</w:t>
      </w:r>
    </w:p>
    <w:p w:rsidR="00C0237B" w:rsidRPr="00167CC6" w:rsidRDefault="00C0237B" w:rsidP="00C05613">
      <w:pPr>
        <w:pStyle w:val="a3"/>
        <w:spacing w:after="0"/>
        <w:ind w:firstLine="567"/>
        <w:rPr>
          <w:sz w:val="28"/>
          <w:szCs w:val="28"/>
        </w:rPr>
      </w:pPr>
      <w:r w:rsidRPr="00167CC6">
        <w:rPr>
          <w:sz w:val="28"/>
          <w:szCs w:val="28"/>
        </w:rPr>
        <w:t>41. По запросу Комиссии руководитель организации в установленный Комиссией срок представляет необходимые документы.</w:t>
      </w:r>
    </w:p>
    <w:p w:rsidR="00C0237B" w:rsidRPr="00167CC6" w:rsidRDefault="00C0237B" w:rsidP="00C05613">
      <w:pPr>
        <w:pStyle w:val="a3"/>
        <w:spacing w:after="0"/>
        <w:ind w:firstLine="567"/>
        <w:rPr>
          <w:sz w:val="28"/>
          <w:szCs w:val="28"/>
        </w:rPr>
      </w:pPr>
      <w:r w:rsidRPr="00167CC6">
        <w:rPr>
          <w:sz w:val="28"/>
          <w:szCs w:val="28"/>
        </w:rPr>
        <w:t>42. Заседание Комиссии считается правомочным, если на нем присутствует не менее 2/3 (двух третей) членов Комиссии.</w:t>
      </w:r>
    </w:p>
    <w:p w:rsidR="00C0237B" w:rsidRPr="00167CC6" w:rsidRDefault="00C0237B" w:rsidP="00C05613">
      <w:pPr>
        <w:pStyle w:val="a3"/>
        <w:spacing w:after="0"/>
        <w:ind w:firstLine="567"/>
        <w:rPr>
          <w:sz w:val="28"/>
          <w:szCs w:val="28"/>
        </w:rPr>
      </w:pPr>
      <w:r w:rsidRPr="00167CC6">
        <w:rPr>
          <w:sz w:val="28"/>
          <w:szCs w:val="28"/>
        </w:rPr>
        <w:t>43. Материально-техническое обеспечение деятельности Комиссии осуществляется в соответствии с локальным нормативным актом организации, осуществляющей образовательную деятельность, о комиссии по урегулированию споров между участниками образовательных отношений.</w:t>
      </w:r>
    </w:p>
    <w:p w:rsidR="00C0237B" w:rsidRPr="00167CC6" w:rsidRDefault="00C0237B" w:rsidP="00C05613">
      <w:pPr>
        <w:pStyle w:val="a3"/>
        <w:spacing w:after="0"/>
        <w:ind w:firstLine="567"/>
        <w:jc w:val="center"/>
        <w:rPr>
          <w:sz w:val="28"/>
          <w:szCs w:val="28"/>
        </w:rPr>
      </w:pPr>
      <w:r w:rsidRPr="00167CC6">
        <w:rPr>
          <w:sz w:val="28"/>
          <w:szCs w:val="28"/>
        </w:rPr>
        <w:t>V. Организация деятельности Комиссии</w:t>
      </w:r>
    </w:p>
    <w:p w:rsidR="00C0237B" w:rsidRPr="00167CC6" w:rsidRDefault="00C0237B" w:rsidP="00C05613">
      <w:pPr>
        <w:pStyle w:val="a3"/>
        <w:spacing w:after="0"/>
        <w:ind w:firstLine="567"/>
        <w:rPr>
          <w:sz w:val="28"/>
          <w:szCs w:val="28"/>
        </w:rPr>
      </w:pPr>
      <w:r w:rsidRPr="00167CC6">
        <w:rPr>
          <w:sz w:val="28"/>
          <w:szCs w:val="28"/>
        </w:rPr>
        <w:t>44. Председатель Комиссии является председательствующим, открывает заседание, оглашает состав комиссии и существо рассматриваемого заявления.</w:t>
      </w:r>
    </w:p>
    <w:p w:rsidR="00C0237B" w:rsidRPr="00167CC6" w:rsidRDefault="00C0237B" w:rsidP="00C05613">
      <w:pPr>
        <w:pStyle w:val="a3"/>
        <w:spacing w:after="0"/>
        <w:ind w:firstLine="567"/>
        <w:rPr>
          <w:sz w:val="28"/>
          <w:szCs w:val="28"/>
        </w:rPr>
      </w:pPr>
      <w:r w:rsidRPr="00167CC6">
        <w:rPr>
          <w:sz w:val="28"/>
          <w:szCs w:val="28"/>
        </w:rPr>
        <w:t>45. Председательствующий разъясняет заявителю, другим участникам образовательных отношений, третьим лицам, участвующим в деле, их права и обязанности согласно законодательству Российской Федерации.</w:t>
      </w:r>
    </w:p>
    <w:p w:rsidR="00C0237B" w:rsidRPr="00167CC6" w:rsidRDefault="00C0237B" w:rsidP="00C05613">
      <w:pPr>
        <w:pStyle w:val="a3"/>
        <w:spacing w:after="0"/>
        <w:ind w:firstLine="567"/>
        <w:rPr>
          <w:sz w:val="28"/>
          <w:szCs w:val="28"/>
        </w:rPr>
      </w:pPr>
      <w:r w:rsidRPr="00167CC6">
        <w:rPr>
          <w:sz w:val="28"/>
          <w:szCs w:val="28"/>
        </w:rPr>
        <w:t>46. После разъяснения существа заявления выслушиваются мнения заявителя и лиц, чьи действия обжалуются в заявлении.</w:t>
      </w:r>
    </w:p>
    <w:p w:rsidR="00C0237B" w:rsidRPr="00167CC6" w:rsidRDefault="00C0237B" w:rsidP="00C05613">
      <w:pPr>
        <w:pStyle w:val="a3"/>
        <w:spacing w:after="0"/>
        <w:ind w:firstLine="567"/>
        <w:rPr>
          <w:sz w:val="28"/>
          <w:szCs w:val="28"/>
        </w:rPr>
      </w:pPr>
      <w:r w:rsidRPr="00167CC6">
        <w:rPr>
          <w:sz w:val="28"/>
          <w:szCs w:val="28"/>
        </w:rPr>
        <w:t>47. После выступлений участников образовательных отношений им могут задаваться уточняющие вопросы председателем Комиссии и ее членами, а также сторонами спора друг другу.</w:t>
      </w:r>
    </w:p>
    <w:p w:rsidR="00C0237B" w:rsidRPr="00167CC6" w:rsidRDefault="00C0237B" w:rsidP="00C05613">
      <w:pPr>
        <w:pStyle w:val="a3"/>
        <w:spacing w:after="0"/>
        <w:ind w:firstLine="567"/>
        <w:rPr>
          <w:sz w:val="28"/>
          <w:szCs w:val="28"/>
        </w:rPr>
      </w:pPr>
      <w:r w:rsidRPr="00167CC6">
        <w:rPr>
          <w:sz w:val="28"/>
          <w:szCs w:val="28"/>
        </w:rPr>
        <w:t>48. Ход заседания фиксируется Секретарем Комиссии в протоколе заседания.</w:t>
      </w:r>
    </w:p>
    <w:p w:rsidR="00C0237B" w:rsidRPr="00167CC6" w:rsidRDefault="00C0237B" w:rsidP="00C05613">
      <w:pPr>
        <w:pStyle w:val="a3"/>
        <w:spacing w:after="0"/>
        <w:ind w:firstLine="567"/>
        <w:rPr>
          <w:sz w:val="28"/>
          <w:szCs w:val="28"/>
        </w:rPr>
      </w:pPr>
      <w:r w:rsidRPr="00167CC6">
        <w:rPr>
          <w:sz w:val="28"/>
          <w:szCs w:val="28"/>
        </w:rPr>
        <w:t>49. По результатам рассмотрения заявления и исследования всех представленных доказательств, комиссия в результате открытого голосования принимает решение.</w:t>
      </w:r>
    </w:p>
    <w:p w:rsidR="00C0237B" w:rsidRPr="00167CC6" w:rsidRDefault="00C0237B" w:rsidP="00C05613">
      <w:pPr>
        <w:pStyle w:val="a3"/>
        <w:spacing w:after="0"/>
        <w:ind w:firstLine="567"/>
        <w:jc w:val="center"/>
        <w:rPr>
          <w:sz w:val="28"/>
          <w:szCs w:val="28"/>
        </w:rPr>
      </w:pPr>
      <w:r w:rsidRPr="00167CC6">
        <w:rPr>
          <w:sz w:val="28"/>
          <w:szCs w:val="28"/>
        </w:rPr>
        <w:lastRenderedPageBreak/>
        <w:t>VI. Порядок принятия и оформления решений Комиссии</w:t>
      </w:r>
    </w:p>
    <w:p w:rsidR="00C0237B" w:rsidRPr="00167CC6" w:rsidRDefault="00C0237B" w:rsidP="00C05613">
      <w:pPr>
        <w:pStyle w:val="a3"/>
        <w:spacing w:after="0"/>
        <w:ind w:firstLine="567"/>
        <w:rPr>
          <w:sz w:val="28"/>
          <w:szCs w:val="28"/>
        </w:rPr>
      </w:pPr>
      <w:r w:rsidRPr="00167CC6">
        <w:rPr>
          <w:sz w:val="28"/>
          <w:szCs w:val="28"/>
        </w:rPr>
        <w:t>50. По результатам рассмотрения заявления участника образовательных отношений Комиссия принимает решение в целях урегулирования разногласий.</w:t>
      </w:r>
    </w:p>
    <w:p w:rsidR="00C0237B" w:rsidRPr="00167CC6" w:rsidRDefault="00C0237B" w:rsidP="00C05613">
      <w:pPr>
        <w:pStyle w:val="a3"/>
        <w:spacing w:after="0"/>
        <w:ind w:firstLine="567"/>
        <w:rPr>
          <w:sz w:val="28"/>
          <w:szCs w:val="28"/>
        </w:rPr>
      </w:pPr>
      <w:r w:rsidRPr="00167CC6">
        <w:rPr>
          <w:sz w:val="28"/>
          <w:szCs w:val="28"/>
        </w:rPr>
        <w:t>51.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rsidR="00C0237B" w:rsidRPr="00167CC6" w:rsidRDefault="00C0237B" w:rsidP="00C05613">
      <w:pPr>
        <w:pStyle w:val="a3"/>
        <w:spacing w:after="0"/>
        <w:ind w:firstLine="567"/>
        <w:rPr>
          <w:sz w:val="28"/>
          <w:szCs w:val="28"/>
        </w:rPr>
      </w:pPr>
      <w:r w:rsidRPr="00167CC6">
        <w:rPr>
          <w:sz w:val="28"/>
          <w:szCs w:val="28"/>
        </w:rPr>
        <w:t>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несовершеннолетних в образовательной организации, а также с родителями или иными законными представителями несовершеннолетних в соответствии с законодательством Российской Федерации (в том числе органами и учреждениями системы профилактики безнадзорности и правонарушений).</w:t>
      </w:r>
    </w:p>
    <w:p w:rsidR="00C0237B" w:rsidRPr="00167CC6" w:rsidRDefault="00C0237B" w:rsidP="00C05613">
      <w:pPr>
        <w:pStyle w:val="a3"/>
        <w:spacing w:after="0"/>
        <w:ind w:firstLine="567"/>
        <w:rPr>
          <w:sz w:val="28"/>
          <w:szCs w:val="28"/>
        </w:rPr>
      </w:pPr>
      <w:r w:rsidRPr="00167CC6">
        <w:rPr>
          <w:sz w:val="28"/>
          <w:szCs w:val="28"/>
        </w:rPr>
        <w:t>52.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C0237B" w:rsidRPr="00167CC6" w:rsidRDefault="00C0237B" w:rsidP="00C05613">
      <w:pPr>
        <w:pStyle w:val="a3"/>
        <w:spacing w:after="0"/>
        <w:ind w:firstLine="567"/>
        <w:rPr>
          <w:sz w:val="28"/>
          <w:szCs w:val="28"/>
        </w:rPr>
      </w:pPr>
      <w:r w:rsidRPr="00167CC6">
        <w:rPr>
          <w:sz w:val="28"/>
          <w:szCs w:val="28"/>
        </w:rPr>
        <w:t>53. Решения Комиссии оформляются протоколами заседаний, которые подписываются всеми присутствующими членами Комиссии.</w:t>
      </w:r>
    </w:p>
    <w:p w:rsidR="00C0237B" w:rsidRPr="00167CC6" w:rsidRDefault="00C0237B" w:rsidP="00C05613">
      <w:pPr>
        <w:pStyle w:val="a3"/>
        <w:spacing w:after="0"/>
        <w:ind w:firstLine="567"/>
        <w:rPr>
          <w:sz w:val="28"/>
          <w:szCs w:val="28"/>
        </w:rPr>
      </w:pPr>
      <w:r w:rsidRPr="00167CC6">
        <w:rPr>
          <w:sz w:val="28"/>
          <w:szCs w:val="28"/>
        </w:rPr>
        <w:t>54.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C0237B" w:rsidRPr="00167CC6" w:rsidRDefault="00C0237B" w:rsidP="00C05613">
      <w:pPr>
        <w:pStyle w:val="a3"/>
        <w:spacing w:after="0"/>
        <w:ind w:firstLine="567"/>
        <w:rPr>
          <w:sz w:val="28"/>
          <w:szCs w:val="28"/>
        </w:rPr>
      </w:pPr>
      <w:r w:rsidRPr="00167CC6">
        <w:rPr>
          <w:sz w:val="28"/>
          <w:szCs w:val="28"/>
        </w:rPr>
        <w:t>55.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C0237B" w:rsidRPr="00167CC6" w:rsidRDefault="00C0237B" w:rsidP="00C05613">
      <w:pPr>
        <w:pStyle w:val="a3"/>
        <w:spacing w:after="0"/>
        <w:ind w:firstLine="567"/>
        <w:rPr>
          <w:sz w:val="28"/>
          <w:szCs w:val="28"/>
        </w:rPr>
      </w:pPr>
      <w:r w:rsidRPr="00167CC6">
        <w:rPr>
          <w:sz w:val="28"/>
          <w:szCs w:val="28"/>
        </w:rPr>
        <w:t>56. В случае если педагогический работник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(или) в судебном порядке.</w:t>
      </w:r>
    </w:p>
    <w:p w:rsidR="00C0237B" w:rsidRPr="00167CC6" w:rsidRDefault="00C0237B" w:rsidP="00C05613">
      <w:pPr>
        <w:pStyle w:val="a3"/>
        <w:spacing w:after="0"/>
        <w:ind w:firstLine="567"/>
        <w:rPr>
          <w:sz w:val="28"/>
          <w:szCs w:val="28"/>
        </w:rPr>
      </w:pPr>
      <w:r w:rsidRPr="00167CC6">
        <w:rPr>
          <w:sz w:val="28"/>
          <w:szCs w:val="28"/>
        </w:rPr>
        <w:t>57. В случае если другие участники образовательных отношений не согласны с решением Комиссии по своему обращению, то они могут воспользоваться правом на защиту и восстановление своих нарушенных прав и законных интересов в судебном порядке, а также в правоохранительные органы при необходимости.</w:t>
      </w:r>
    </w:p>
    <w:p w:rsidR="00C0237B" w:rsidRPr="00167CC6" w:rsidRDefault="00C0237B" w:rsidP="00C05613">
      <w:pPr>
        <w:pStyle w:val="a3"/>
        <w:spacing w:after="0"/>
        <w:ind w:firstLine="567"/>
        <w:rPr>
          <w:sz w:val="28"/>
          <w:szCs w:val="28"/>
        </w:rPr>
      </w:pPr>
      <w:r w:rsidRPr="00167CC6">
        <w:rPr>
          <w:sz w:val="28"/>
          <w:szCs w:val="28"/>
        </w:rPr>
        <w:lastRenderedPageBreak/>
        <w:t>58. Срок хранения документов и материалов Комиссии в организации составляет 3 (три) года.</w:t>
      </w:r>
    </w:p>
    <w:p w:rsidR="00CE7301" w:rsidRPr="00167CC6" w:rsidRDefault="00CE7301" w:rsidP="00C05613">
      <w:pPr>
        <w:spacing w:after="0"/>
        <w:ind w:firstLine="567"/>
        <w:rPr>
          <w:rFonts w:ascii="Times New Roman" w:hAnsi="Times New Roman" w:cs="Times New Roman"/>
          <w:sz w:val="28"/>
          <w:szCs w:val="28"/>
        </w:rPr>
      </w:pPr>
    </w:p>
    <w:sectPr w:rsidR="00CE7301" w:rsidRPr="00167CC6" w:rsidSect="00AF7F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C0237B"/>
    <w:rsid w:val="00167CC6"/>
    <w:rsid w:val="00174402"/>
    <w:rsid w:val="002510C5"/>
    <w:rsid w:val="00341FF3"/>
    <w:rsid w:val="003B3819"/>
    <w:rsid w:val="003D0E16"/>
    <w:rsid w:val="00542459"/>
    <w:rsid w:val="00661636"/>
    <w:rsid w:val="006B5372"/>
    <w:rsid w:val="008E5F62"/>
    <w:rsid w:val="00AF7F00"/>
    <w:rsid w:val="00C0237B"/>
    <w:rsid w:val="00C05613"/>
    <w:rsid w:val="00CC335C"/>
    <w:rsid w:val="00CE7301"/>
    <w:rsid w:val="00ED39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F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237B"/>
    <w:pPr>
      <w:spacing w:after="223" w:line="240" w:lineRule="auto"/>
      <w:jc w:val="both"/>
    </w:pPr>
    <w:rPr>
      <w:rFonts w:ascii="Times New Roman" w:hAnsi="Times New Roman" w:cs="Times New Roman"/>
      <w:sz w:val="24"/>
      <w:szCs w:val="24"/>
    </w:rPr>
  </w:style>
  <w:style w:type="character" w:styleId="a4">
    <w:name w:val="Hyperlink"/>
    <w:basedOn w:val="a0"/>
    <w:uiPriority w:val="99"/>
    <w:semiHidden/>
    <w:unhideWhenUsed/>
    <w:rsid w:val="00C0237B"/>
    <w:rPr>
      <w:color w:val="0000FF"/>
      <w:u w:val="single"/>
    </w:rPr>
  </w:style>
  <w:style w:type="character" w:customStyle="1" w:styleId="docuntyped-name">
    <w:name w:val="doc__untyped-name"/>
    <w:basedOn w:val="a0"/>
    <w:rsid w:val="00C0237B"/>
  </w:style>
  <w:style w:type="table" w:styleId="a5">
    <w:name w:val="Table Grid"/>
    <w:basedOn w:val="a1"/>
    <w:uiPriority w:val="59"/>
    <w:rsid w:val="006B53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br.action360.ru/" TargetMode="External"/><Relationship Id="rId3" Type="http://schemas.openxmlformats.org/officeDocument/2006/relationships/webSettings" Target="webSettings.xml"/><Relationship Id="rId7" Type="http://schemas.openxmlformats.org/officeDocument/2006/relationships/hyperlink" Target="https://obr.action360.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br.action360.ru/" TargetMode="External"/><Relationship Id="rId11" Type="http://schemas.openxmlformats.org/officeDocument/2006/relationships/theme" Target="theme/theme1.xml"/><Relationship Id="rId5" Type="http://schemas.openxmlformats.org/officeDocument/2006/relationships/hyperlink" Target="https://obr.action360.ru/" TargetMode="External"/><Relationship Id="rId10" Type="http://schemas.openxmlformats.org/officeDocument/2006/relationships/fontTable" Target="fontTable.xml"/><Relationship Id="rId4" Type="http://schemas.openxmlformats.org/officeDocument/2006/relationships/hyperlink" Target="https://obr.action360.ru/" TargetMode="External"/><Relationship Id="rId9" Type="http://schemas.openxmlformats.org/officeDocument/2006/relationships/hyperlink" Target="https://obr.action36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10</Pages>
  <Words>3421</Words>
  <Characters>19500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7</cp:revision>
  <cp:lastPrinted>2026-01-30T11:57:00Z</cp:lastPrinted>
  <dcterms:created xsi:type="dcterms:W3CDTF">2026-01-30T07:57:00Z</dcterms:created>
  <dcterms:modified xsi:type="dcterms:W3CDTF">2026-05-27T10:00:00Z</dcterms:modified>
</cp:coreProperties>
</file>