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Подвижные игры</w:t>
      </w:r>
    </w:p>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I Младшая группа</w:t>
      </w:r>
    </w:p>
    <w:p w:rsidR="00D80CF2" w:rsidRPr="00D80CF2" w:rsidRDefault="00D80CF2" w:rsidP="00D80CF2">
      <w:pPr>
        <w:rPr>
          <w:rFonts w:ascii="Times New Roman" w:hAnsi="Times New Roman" w:cs="Times New Roman"/>
        </w:rPr>
      </w:pPr>
    </w:p>
    <w:p w:rsidR="00D80CF2" w:rsidRPr="00D80CF2" w:rsidRDefault="00D80CF2" w:rsidP="00D80CF2">
      <w:pPr>
        <w:rPr>
          <w:rFonts w:ascii="Times New Roman" w:hAnsi="Times New Roman" w:cs="Times New Roman"/>
        </w:rPr>
      </w:pPr>
    </w:p>
    <w:p w:rsidR="00C903A1" w:rsidRPr="00D80CF2" w:rsidRDefault="00D80CF2" w:rsidP="00D80CF2">
      <w:pPr>
        <w:rPr>
          <w:rFonts w:ascii="Times New Roman" w:hAnsi="Times New Roman" w:cs="Times New Roman"/>
        </w:rPr>
      </w:pPr>
      <w:r w:rsidRPr="00D80CF2">
        <w:rPr>
          <w:rFonts w:ascii="Times New Roman" w:hAnsi="Times New Roman" w:cs="Times New Roman"/>
          <w:b/>
          <w:bCs/>
          <w:sz w:val="36"/>
          <w:szCs w:val="36"/>
          <w:u w:val="single"/>
        </w:rPr>
        <w:t xml:space="preserve">«К куклам в гости»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Дети сидят в ряд на стульях или стоят вдоль стены. Инструктор приглашает их в гости к куклам. Дети вместе с ним медленно идут к куклам, здороваются с ними, играют, а после слов инструктора: «Уже поздно, пора домой» - уходят, каждый на свое место.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Несколько кукол перед началом игры можно расположить по всей комнате. При повторном проведении игры дети навещают всех кукол: гуляют с ними, пляшут, затем сажают их на место и возвращаются на свои стулья.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 тропинке»</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На полу или земле на расстоянии 25-30 см друг от друга проводят две параллельные линии (или кладут две веревки) длиной 2, 5-3 м. Инструктор приглашает детей погулять по тропинке. Они медленно проходят по тропинке туда и обратно.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Дети должны идти осторожно, стараясь не наступать на линии, не мешать друг другу, не наталкиваться на идущего впереди ребенка. Ширину и длину тропинки инструктор может увеличить или уменьшить в зависимости от возможностей детей.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«Догоните меня»</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Дети сидят на скамейке или стоят по краю площадки. </w:t>
      </w:r>
      <w:r w:rsidRPr="00D80CF2">
        <w:rPr>
          <w:rFonts w:ascii="Times New Roman" w:hAnsi="Times New Roman" w:cs="Times New Roman"/>
          <w:sz w:val="36"/>
          <w:szCs w:val="36"/>
        </w:rPr>
        <w:lastRenderedPageBreak/>
        <w:t xml:space="preserve">Инструктор предлагает догнать его и убегает. Дети догоняют его, стараются поймать. Когда они подбегают к инструктору, тот останавливается и говорит: «Убегайте, убегайте! Догоню! ». Дети бегом возвращаются на свои места.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«Принеси предмет»</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Инструктор предлагает кому-нибудь из детей принести игрушку, лежащую на стуле в противоположном конце комнаты. Когда ребенок принесет игрушку, инструктор благодарит его, предлагает рассмотреть и назвать ее и отнести на место. Следующий ребенок приносит другую игрушку. </w:t>
      </w:r>
      <w:r w:rsidRPr="00D80CF2">
        <w:rPr>
          <w:rFonts w:ascii="Times New Roman" w:hAnsi="Times New Roman" w:cs="Times New Roman"/>
          <w:sz w:val="36"/>
          <w:szCs w:val="36"/>
        </w:rPr>
        <w:br/>
      </w:r>
      <w:r w:rsidRPr="00D80CF2">
        <w:rPr>
          <w:rFonts w:ascii="Times New Roman" w:hAnsi="Times New Roman" w:cs="Times New Roman"/>
          <w:i/>
          <w:iCs/>
          <w:sz w:val="36"/>
          <w:szCs w:val="36"/>
        </w:rPr>
        <w:t xml:space="preserve">Рекомендации. </w:t>
      </w:r>
      <w:r w:rsidRPr="00D80CF2">
        <w:rPr>
          <w:rFonts w:ascii="Times New Roman" w:hAnsi="Times New Roman" w:cs="Times New Roman"/>
          <w:sz w:val="36"/>
          <w:szCs w:val="36"/>
        </w:rPr>
        <w:t xml:space="preserve">Игру можно организовать и для группы детей. В этом случае игрушек (колечки, кубики, флажки) должно быть столько, сколько играющих детей. Все дети одновременно приносят по одной игрушке, а затем относят их на место.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«Пузырь»</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Дети вместе с инструктором берутся за руки и образуют небольшой кружок. Выполняют соответствующие движения. </w:t>
      </w:r>
      <w:r w:rsidRPr="00D80CF2">
        <w:rPr>
          <w:rFonts w:ascii="Times New Roman" w:hAnsi="Times New Roman" w:cs="Times New Roman"/>
          <w:sz w:val="36"/>
          <w:szCs w:val="36"/>
        </w:rPr>
        <w:br/>
        <w:t xml:space="preserve">Раздувайся, пузырь, </w:t>
      </w:r>
      <w:r w:rsidRPr="00D80CF2">
        <w:rPr>
          <w:rFonts w:ascii="Times New Roman" w:hAnsi="Times New Roman" w:cs="Times New Roman"/>
          <w:sz w:val="36"/>
          <w:szCs w:val="36"/>
        </w:rPr>
        <w:br/>
        <w:t xml:space="preserve">Раздувайся большой, </w:t>
      </w:r>
      <w:r w:rsidRPr="00D80CF2">
        <w:rPr>
          <w:rFonts w:ascii="Times New Roman" w:hAnsi="Times New Roman" w:cs="Times New Roman"/>
          <w:sz w:val="36"/>
          <w:szCs w:val="36"/>
        </w:rPr>
        <w:br/>
        <w:t>Оставайся такой</w:t>
      </w:r>
      <w:proofErr w:type="gramStart"/>
      <w:r w:rsidRPr="00D80CF2">
        <w:rPr>
          <w:rFonts w:ascii="Times New Roman" w:hAnsi="Times New Roman" w:cs="Times New Roman"/>
          <w:sz w:val="36"/>
          <w:szCs w:val="36"/>
        </w:rPr>
        <w:br/>
        <w:t>Д</w:t>
      </w:r>
      <w:proofErr w:type="gramEnd"/>
      <w:r w:rsidRPr="00D80CF2">
        <w:rPr>
          <w:rFonts w:ascii="Times New Roman" w:hAnsi="Times New Roman" w:cs="Times New Roman"/>
          <w:sz w:val="36"/>
          <w:szCs w:val="36"/>
        </w:rPr>
        <w:t xml:space="preserve">а не лопайся. </w:t>
      </w:r>
      <w:r w:rsidRPr="00D80CF2">
        <w:rPr>
          <w:rFonts w:ascii="Times New Roman" w:hAnsi="Times New Roman" w:cs="Times New Roman"/>
          <w:sz w:val="36"/>
          <w:szCs w:val="36"/>
        </w:rPr>
        <w:br/>
        <w:t xml:space="preserve">Играющие отходят назад и держатся за руки, до тех </w:t>
      </w:r>
      <w:proofErr w:type="gramStart"/>
      <w:r w:rsidRPr="00D80CF2">
        <w:rPr>
          <w:rFonts w:ascii="Times New Roman" w:hAnsi="Times New Roman" w:cs="Times New Roman"/>
          <w:sz w:val="36"/>
          <w:szCs w:val="36"/>
        </w:rPr>
        <w:t>пор</w:t>
      </w:r>
      <w:proofErr w:type="gramEnd"/>
      <w:r w:rsidRPr="00D80CF2">
        <w:rPr>
          <w:rFonts w:ascii="Times New Roman" w:hAnsi="Times New Roman" w:cs="Times New Roman"/>
          <w:sz w:val="36"/>
          <w:szCs w:val="36"/>
        </w:rPr>
        <w:t xml:space="preserve"> пока инструктор не скажет: «Лопнул пузырь! » Тогда они опускают руки и приседают на корточки, говоря при этом </w:t>
      </w:r>
      <w:r w:rsidRPr="00D80CF2">
        <w:rPr>
          <w:rFonts w:ascii="Times New Roman" w:hAnsi="Times New Roman" w:cs="Times New Roman"/>
          <w:sz w:val="36"/>
          <w:szCs w:val="36"/>
        </w:rPr>
        <w:lastRenderedPageBreak/>
        <w:t>«Хлоп! ». Можно также предложить детям после слов «Лопнул пузырь! » двигаться к центру круга, по-прежнему держась за руки и произнося при этом звук «</w:t>
      </w:r>
      <w:proofErr w:type="spellStart"/>
      <w:r w:rsidRPr="00D80CF2">
        <w:rPr>
          <w:rFonts w:ascii="Times New Roman" w:hAnsi="Times New Roman" w:cs="Times New Roman"/>
          <w:sz w:val="36"/>
          <w:szCs w:val="36"/>
        </w:rPr>
        <w:t>ш-ш-ш</w:t>
      </w:r>
      <w:proofErr w:type="spellEnd"/>
      <w:r w:rsidRPr="00D80CF2">
        <w:rPr>
          <w:rFonts w:ascii="Times New Roman" w:hAnsi="Times New Roman" w:cs="Times New Roman"/>
          <w:sz w:val="36"/>
          <w:szCs w:val="36"/>
        </w:rPr>
        <w:t xml:space="preserve">» - воздух выходит. Затем дети снова надувают пузырь – отходят назад, образуя большой круг.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 длинной извилистой дорожке»</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ходьбой)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Инструктор зигзагообразно раскладывает на полу шнур длиной 5-6 м. Дети проходят по извилистой дорожке.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Детям будет более интересно выполнять упражнение, если на другом конце дорожки положить какой-либо интересный для них предмет: мишку, куклу, погремушку. Инструктор говорит: «Лена, </w:t>
      </w:r>
      <w:proofErr w:type="gramStart"/>
      <w:r w:rsidRPr="00D80CF2">
        <w:rPr>
          <w:rFonts w:ascii="Times New Roman" w:hAnsi="Times New Roman" w:cs="Times New Roman"/>
          <w:sz w:val="36"/>
          <w:szCs w:val="36"/>
        </w:rPr>
        <w:t>пойди</w:t>
      </w:r>
      <w:proofErr w:type="gramEnd"/>
      <w:r w:rsidRPr="00D80CF2">
        <w:rPr>
          <w:rFonts w:ascii="Times New Roman" w:hAnsi="Times New Roman" w:cs="Times New Roman"/>
          <w:sz w:val="36"/>
          <w:szCs w:val="36"/>
        </w:rPr>
        <w:t xml:space="preserve"> погладь мишку, погреми погремушкой».</w:t>
      </w:r>
      <w:r w:rsidRPr="00D80CF2">
        <w:rPr>
          <w:rFonts w:ascii="Times New Roman" w:hAnsi="Times New Roman" w:cs="Times New Roman"/>
          <w:sz w:val="36"/>
          <w:szCs w:val="36"/>
        </w:rPr>
        <w:br/>
        <w:t xml:space="preserve">Инструктор следит, чтобы дети не наступали на шнур, веревку. Если кто-либо из них испытывает затруднения, инструктор должен помочь, поддержать за руку, подбодрить.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«Кто тише»</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ходьбой)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передвигаются гурьбой вместе с инструктором по площадке в одном направлении. Идут на носочках, так чтобы их не было слышно.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«На прогулку»</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Инструктор предлагает детям встать парами по желанию и пойти гулять по площадке. По сигналу инструктора они должны собраться в определенном месте.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На площадке можно поставить два стула на небольшом расстоянии друг от друга – это ворота, через </w:t>
      </w:r>
      <w:r w:rsidRPr="00D80CF2">
        <w:rPr>
          <w:rFonts w:ascii="Times New Roman" w:hAnsi="Times New Roman" w:cs="Times New Roman"/>
          <w:sz w:val="36"/>
          <w:szCs w:val="36"/>
        </w:rPr>
        <w:lastRenderedPageBreak/>
        <w:t xml:space="preserve">которые малыши должны проходить, отправляясь на прогулку. Инструктор помогает детям стать парами, показывает, как надо идти в паре: не тянуть друг друга, не отставать.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«Поезд»</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ходьбой)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встают друг за другом. Инструктор говорит: «Вы будете вагончиками, а я – паровозом! » Паровоз дает гудок – и поезд начинает двигаться – сначала медленно, затем быстрее. Движения сопровождаются звуками, которые произносят играющие. Время от времени паровоз замедляет ход и останавливается, инструктор говорит при этом: «Остановка! ». Затем паровоз вновь дает гудок – и поезд движется дальше. </w:t>
      </w:r>
      <w:r w:rsidRPr="00D80CF2">
        <w:rPr>
          <w:rFonts w:ascii="Times New Roman" w:hAnsi="Times New Roman" w:cs="Times New Roman"/>
          <w:sz w:val="36"/>
          <w:szCs w:val="36"/>
        </w:rPr>
        <w:br/>
      </w:r>
      <w:r w:rsidRPr="00D80CF2">
        <w:rPr>
          <w:rFonts w:ascii="Times New Roman" w:hAnsi="Times New Roman" w:cs="Times New Roman"/>
          <w:i/>
          <w:iCs/>
          <w:sz w:val="36"/>
          <w:szCs w:val="36"/>
        </w:rPr>
        <w:t xml:space="preserve">Рекомендации. </w:t>
      </w:r>
      <w:r w:rsidRPr="00D80CF2">
        <w:rPr>
          <w:rFonts w:ascii="Times New Roman" w:hAnsi="Times New Roman" w:cs="Times New Roman"/>
          <w:sz w:val="36"/>
          <w:szCs w:val="36"/>
        </w:rPr>
        <w:t>Сначала к игре привлекается небольшая группа детей. При повторном проведении игры число участников можно увеличить. Первое время дети держатся за одежду впереди стоящего, затем свободно идут друг за другом, двигают руками, подражая движению колес паровоза, и произносят в такт: «Чу-чу-чу! ».</w:t>
      </w:r>
      <w:r w:rsidRPr="00D80CF2">
        <w:rPr>
          <w:rFonts w:ascii="Times New Roman" w:hAnsi="Times New Roman" w:cs="Times New Roman"/>
          <w:sz w:val="36"/>
          <w:szCs w:val="36"/>
        </w:rPr>
        <w:br/>
        <w:t xml:space="preserve">Первое время роль паровоза исполняет инструктор или ребенок старшей группы. После нескольких повторений роль ведущего поручается наиболее активному ребенку. Паровоз должен двигаться медленно, чтобы вагончики не отставали. </w:t>
      </w:r>
      <w:r w:rsidRPr="00D80CF2">
        <w:rPr>
          <w:rFonts w:ascii="Times New Roman" w:hAnsi="Times New Roman" w:cs="Times New Roman"/>
          <w:sz w:val="36"/>
          <w:szCs w:val="36"/>
        </w:rPr>
        <w:br/>
        <w:t xml:space="preserve">Дети строятся друг за другом произвольно. При многократном проведении игры можно предложить малышам выйти на остановке погулять, нарвать цветов, набрать ягод, поиграть, попрыгать. Услышав гудок, дети должны быстро построиться в колонну за паровозом. </w:t>
      </w:r>
      <w:r w:rsidRPr="00D80CF2">
        <w:rPr>
          <w:rFonts w:ascii="Times New Roman" w:hAnsi="Times New Roman" w:cs="Times New Roman"/>
          <w:sz w:val="36"/>
          <w:szCs w:val="36"/>
        </w:rPr>
        <w:br/>
      </w:r>
      <w:r w:rsidRPr="00D80CF2">
        <w:rPr>
          <w:rFonts w:ascii="Times New Roman" w:hAnsi="Times New Roman" w:cs="Times New Roman"/>
          <w:sz w:val="36"/>
          <w:szCs w:val="36"/>
        </w:rPr>
        <w:lastRenderedPageBreak/>
        <w:br/>
      </w:r>
      <w:r w:rsidRPr="00D80CF2">
        <w:rPr>
          <w:rFonts w:ascii="Times New Roman" w:hAnsi="Times New Roman" w:cs="Times New Roman"/>
          <w:b/>
          <w:bCs/>
          <w:sz w:val="36"/>
          <w:szCs w:val="36"/>
          <w:u w:val="single"/>
        </w:rPr>
        <w:t>«Букет»</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ходьбой)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сидят на стульчиках, у каждого из них в руках одинаковые по цвету цветы (одних детей ромашки, у других – гвоздики). Инструктор встает перед детьми на 5 – 6 шагов отходит назад и говорит: «Я хочу собрать букет белых цветов» (показывает детям ромашку). Дети подходят к инструктору и высоко поднимают руки – слаживают букет из ромашек. Затем дети возвращаются на свои места. Дальше инструктор показывает красную гвоздику и говорит, что хочет собрать букет из красных цветов. К ней подходят дети с гвоздикой и так же складывают букет. Инструктор называет детей, которые справились с заданием, не ошиблись. Игра повторяется.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«Найди флажок!»</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ходьбой) </w:t>
      </w:r>
      <w:r w:rsidRPr="00D80CF2">
        <w:rPr>
          <w:rFonts w:ascii="Times New Roman" w:hAnsi="Times New Roman" w:cs="Times New Roman"/>
          <w:sz w:val="36"/>
          <w:szCs w:val="36"/>
        </w:rPr>
        <w:br/>
        <w:t xml:space="preserve">Дети сидят на стульчиках с закрытыми глазами. Инструктор через несколько шагов от них прячет флажки. На слова инструктора: «Ищите флажки! » дети встают и идут их искать. Тот, кто нашел флажок, берет его и садится на свое место. Когда все флажки будут найдены, дети ходят с флажками под звуки бубна у инструктора. Вперед ведет ребенок, который первый нашел флажок. После ходьбы игра повторяется.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«Кто разбудил медведя?» </w:t>
      </w:r>
      <w:r w:rsidRPr="00D80CF2">
        <w:rPr>
          <w:rFonts w:ascii="Times New Roman" w:hAnsi="Times New Roman" w:cs="Times New Roman"/>
          <w:i/>
          <w:iCs/>
          <w:sz w:val="36"/>
          <w:szCs w:val="36"/>
        </w:rPr>
        <w:t>(игры с ходьбой)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сидят на стульчиках полукругом, а один ребенок с медвежонком на руках сидит спиной к детям. Кто – </w:t>
      </w:r>
      <w:proofErr w:type="spellStart"/>
      <w:r w:rsidRPr="00D80CF2">
        <w:rPr>
          <w:rFonts w:ascii="Times New Roman" w:hAnsi="Times New Roman" w:cs="Times New Roman"/>
          <w:sz w:val="36"/>
          <w:szCs w:val="36"/>
        </w:rPr>
        <w:t>нибудь</w:t>
      </w:r>
      <w:proofErr w:type="spellEnd"/>
      <w:r w:rsidRPr="00D80CF2">
        <w:rPr>
          <w:rFonts w:ascii="Times New Roman" w:hAnsi="Times New Roman" w:cs="Times New Roman"/>
          <w:sz w:val="36"/>
          <w:szCs w:val="36"/>
        </w:rPr>
        <w:t xml:space="preserve"> из детей громко кричит «</w:t>
      </w:r>
      <w:proofErr w:type="spellStart"/>
      <w:r w:rsidRPr="00D80CF2">
        <w:rPr>
          <w:rFonts w:ascii="Times New Roman" w:hAnsi="Times New Roman" w:cs="Times New Roman"/>
          <w:sz w:val="36"/>
          <w:szCs w:val="36"/>
        </w:rPr>
        <w:t>ку</w:t>
      </w:r>
      <w:proofErr w:type="spellEnd"/>
      <w:r w:rsidRPr="00D80CF2">
        <w:rPr>
          <w:rFonts w:ascii="Times New Roman" w:hAnsi="Times New Roman" w:cs="Times New Roman"/>
          <w:sz w:val="36"/>
          <w:szCs w:val="36"/>
        </w:rPr>
        <w:t xml:space="preserve"> – </w:t>
      </w:r>
      <w:proofErr w:type="spellStart"/>
      <w:r w:rsidRPr="00D80CF2">
        <w:rPr>
          <w:rFonts w:ascii="Times New Roman" w:hAnsi="Times New Roman" w:cs="Times New Roman"/>
          <w:sz w:val="36"/>
          <w:szCs w:val="36"/>
        </w:rPr>
        <w:t>ка</w:t>
      </w:r>
      <w:proofErr w:type="spellEnd"/>
      <w:r w:rsidRPr="00D80CF2">
        <w:rPr>
          <w:rFonts w:ascii="Times New Roman" w:hAnsi="Times New Roman" w:cs="Times New Roman"/>
          <w:sz w:val="36"/>
          <w:szCs w:val="36"/>
        </w:rPr>
        <w:t xml:space="preserve"> – </w:t>
      </w:r>
      <w:proofErr w:type="gramStart"/>
      <w:r w:rsidRPr="00D80CF2">
        <w:rPr>
          <w:rFonts w:ascii="Times New Roman" w:hAnsi="Times New Roman" w:cs="Times New Roman"/>
          <w:sz w:val="36"/>
          <w:szCs w:val="36"/>
        </w:rPr>
        <w:t xml:space="preserve">ре – </w:t>
      </w:r>
      <w:proofErr w:type="spellStart"/>
      <w:r w:rsidRPr="00D80CF2">
        <w:rPr>
          <w:rFonts w:ascii="Times New Roman" w:hAnsi="Times New Roman" w:cs="Times New Roman"/>
          <w:sz w:val="36"/>
          <w:szCs w:val="36"/>
        </w:rPr>
        <w:t>ку</w:t>
      </w:r>
      <w:proofErr w:type="spellEnd"/>
      <w:proofErr w:type="gramEnd"/>
      <w:r w:rsidRPr="00D80CF2">
        <w:rPr>
          <w:rFonts w:ascii="Times New Roman" w:hAnsi="Times New Roman" w:cs="Times New Roman"/>
          <w:sz w:val="36"/>
          <w:szCs w:val="36"/>
        </w:rPr>
        <w:t>! » Ребенок обращаясь к медведю со словами «</w:t>
      </w:r>
      <w:proofErr w:type="gramStart"/>
      <w:r w:rsidRPr="00D80CF2">
        <w:rPr>
          <w:rFonts w:ascii="Times New Roman" w:hAnsi="Times New Roman" w:cs="Times New Roman"/>
          <w:sz w:val="36"/>
          <w:szCs w:val="36"/>
        </w:rPr>
        <w:t>Пойдем</w:t>
      </w:r>
      <w:proofErr w:type="gramEnd"/>
      <w:r w:rsidRPr="00D80CF2">
        <w:rPr>
          <w:rFonts w:ascii="Times New Roman" w:hAnsi="Times New Roman" w:cs="Times New Roman"/>
          <w:sz w:val="36"/>
          <w:szCs w:val="36"/>
        </w:rPr>
        <w:t xml:space="preserve"> поищем </w:t>
      </w:r>
      <w:r w:rsidRPr="00D80CF2">
        <w:rPr>
          <w:rFonts w:ascii="Times New Roman" w:hAnsi="Times New Roman" w:cs="Times New Roman"/>
          <w:sz w:val="36"/>
          <w:szCs w:val="36"/>
        </w:rPr>
        <w:lastRenderedPageBreak/>
        <w:t xml:space="preserve">петушка», обходит всех детей и, остановившись перед тем, кто кукарекал, говорит: «Ты разбудил медведя». Если он отгадал, то они меняются местами, и игра повторяется.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«Самолеты» </w:t>
      </w:r>
      <w:r w:rsidRPr="00D80CF2">
        <w:rPr>
          <w:rFonts w:ascii="Times New Roman" w:hAnsi="Times New Roman" w:cs="Times New Roman"/>
          <w:i/>
          <w:iCs/>
          <w:sz w:val="36"/>
          <w:szCs w:val="36"/>
        </w:rPr>
        <w:t xml:space="preserve">(игры с бегом) </w:t>
      </w:r>
      <w:r w:rsidRPr="00D80CF2">
        <w:rPr>
          <w:rFonts w:ascii="Times New Roman" w:hAnsi="Times New Roman" w:cs="Times New Roman"/>
          <w:sz w:val="36"/>
          <w:szCs w:val="36"/>
        </w:rPr>
        <w:br/>
        <w:t xml:space="preserve">Инструктор вызывает двух-трех детей и предлагает им приготовиться к полету, показав предварительно, как заводить мотор и летать. </w:t>
      </w:r>
      <w:r w:rsidRPr="00D80CF2">
        <w:rPr>
          <w:rFonts w:ascii="Times New Roman" w:hAnsi="Times New Roman" w:cs="Times New Roman"/>
          <w:sz w:val="36"/>
          <w:szCs w:val="36"/>
        </w:rPr>
        <w:br/>
        <w:t>Вызванные дети выходят и становятся на одной стороне площадки или комнаты. Инструктор говорит: «К полету приготовиться! Завести моторы! ». Дети делают вращательные движения руками перед грудью и произносят звук «</w:t>
      </w:r>
      <w:proofErr w:type="spellStart"/>
      <w:r w:rsidRPr="00D80CF2">
        <w:rPr>
          <w:rFonts w:ascii="Times New Roman" w:hAnsi="Times New Roman" w:cs="Times New Roman"/>
          <w:sz w:val="36"/>
          <w:szCs w:val="36"/>
        </w:rPr>
        <w:t>р-р-р</w:t>
      </w:r>
      <w:proofErr w:type="spellEnd"/>
      <w:r w:rsidRPr="00D80CF2">
        <w:rPr>
          <w:rFonts w:ascii="Times New Roman" w:hAnsi="Times New Roman" w:cs="Times New Roman"/>
          <w:sz w:val="36"/>
          <w:szCs w:val="36"/>
        </w:rPr>
        <w:t xml:space="preserve">». После сигнала инструктора «Полетели! » разводят руки в стороны (как крылья у самолета) и летят – разбегаются в разные стороны. По сигналу инструктора «На посадку! » они направляются на свои места. Затем играет другая подгруппа.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Инструктор должен показать детям все игровые движения. При проведении игры в первый раз он выполняет движения вместе с детьми. </w:t>
      </w:r>
      <w:r w:rsidRPr="00D80CF2">
        <w:rPr>
          <w:rFonts w:ascii="Times New Roman" w:hAnsi="Times New Roman" w:cs="Times New Roman"/>
          <w:sz w:val="36"/>
          <w:szCs w:val="36"/>
        </w:rPr>
        <w:br/>
        <w:t xml:space="preserve">При повторном проведении игры можно вызвать большее число детей, а после многократных повторений предложить всем полетать на самолетах.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«Догони собачку»</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бегом)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Инструктор держит в руках игрушечную собачку, предлагает догнать ее. Предварительно дети садятся на стулья или на скамейку. По сигналу «Догоните собачку! » инструктор начинает передвигаться по площадке в разных направлениях, дети догоняют его. Когда большинство детей </w:t>
      </w:r>
      <w:r w:rsidRPr="00D80CF2">
        <w:rPr>
          <w:rFonts w:ascii="Times New Roman" w:hAnsi="Times New Roman" w:cs="Times New Roman"/>
          <w:sz w:val="36"/>
          <w:szCs w:val="36"/>
        </w:rPr>
        <w:lastRenderedPageBreak/>
        <w:t xml:space="preserve">подбегут к инструктору, он говорит: «Теперь вы убегайте, а собачка будет вас догонять! ». Дети убегают и садятся на свои места.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«Догони мяч»</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бегом) </w:t>
      </w:r>
      <w:r w:rsidRPr="00D80CF2">
        <w:rPr>
          <w:rFonts w:ascii="Times New Roman" w:hAnsi="Times New Roman" w:cs="Times New Roman"/>
          <w:sz w:val="36"/>
          <w:szCs w:val="36"/>
        </w:rPr>
        <w:br/>
        <w:t xml:space="preserve">Дети играют на площадке, кто с кем хочет. Инструктор предлагает детям побегать и поиграть в мяч. Называя по очереди их имена, инструктор катит мячи по полу. Дети ловят их и приносят инструктору.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В игре могут одновременно передвигаться по площадке в разных направлениях 8-10 детей. На 3-м году жизни дети способны с живым интересом, радостно и увлеченно бегать за мячом до 20 раз подряд. Вместо мяча удобно использовать также резиновые кольца.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«Курочка-хохлатка»</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бегом)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Инструктор – курица, дети – цыплята. Один ребенок сидит на скамейке – это кошка, которая дремлет на солнышке. Инструктор говорит:</w:t>
      </w:r>
      <w:r w:rsidRPr="00D80CF2">
        <w:rPr>
          <w:rFonts w:ascii="Times New Roman" w:hAnsi="Times New Roman" w:cs="Times New Roman"/>
          <w:sz w:val="36"/>
          <w:szCs w:val="36"/>
        </w:rPr>
        <w:br/>
        <w:t xml:space="preserve">Вышла курочка-хохлатка, </w:t>
      </w:r>
      <w:r w:rsidRPr="00D80CF2">
        <w:rPr>
          <w:rFonts w:ascii="Times New Roman" w:hAnsi="Times New Roman" w:cs="Times New Roman"/>
          <w:sz w:val="36"/>
          <w:szCs w:val="36"/>
        </w:rPr>
        <w:br/>
        <w:t xml:space="preserve">С нею желтые цыплятки. </w:t>
      </w:r>
      <w:r w:rsidRPr="00D80CF2">
        <w:rPr>
          <w:rFonts w:ascii="Times New Roman" w:hAnsi="Times New Roman" w:cs="Times New Roman"/>
          <w:sz w:val="36"/>
          <w:szCs w:val="36"/>
        </w:rPr>
        <w:br/>
        <w:t>Квохчет курочка: «</w:t>
      </w:r>
      <w:proofErr w:type="spellStart"/>
      <w:proofErr w:type="gramStart"/>
      <w:r w:rsidRPr="00D80CF2">
        <w:rPr>
          <w:rFonts w:ascii="Times New Roman" w:hAnsi="Times New Roman" w:cs="Times New Roman"/>
          <w:sz w:val="36"/>
          <w:szCs w:val="36"/>
        </w:rPr>
        <w:t>Ко-ко</w:t>
      </w:r>
      <w:proofErr w:type="spellEnd"/>
      <w:proofErr w:type="gramEnd"/>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Не ходите далеко».</w:t>
      </w:r>
      <w:r w:rsidRPr="00D80CF2">
        <w:rPr>
          <w:rFonts w:ascii="Times New Roman" w:hAnsi="Times New Roman" w:cs="Times New Roman"/>
          <w:sz w:val="36"/>
          <w:szCs w:val="36"/>
        </w:rPr>
        <w:br/>
        <w:t>Приближаясь к кошке, инструктор продолжает:</w:t>
      </w:r>
      <w:r w:rsidRPr="00D80CF2">
        <w:rPr>
          <w:rFonts w:ascii="Times New Roman" w:hAnsi="Times New Roman" w:cs="Times New Roman"/>
          <w:sz w:val="36"/>
          <w:szCs w:val="36"/>
        </w:rPr>
        <w:br/>
        <w:t>На скамейке у дорожки</w:t>
      </w:r>
      <w:proofErr w:type="gramStart"/>
      <w:r w:rsidRPr="00D80CF2">
        <w:rPr>
          <w:rFonts w:ascii="Times New Roman" w:hAnsi="Times New Roman" w:cs="Times New Roman"/>
          <w:sz w:val="36"/>
          <w:szCs w:val="36"/>
        </w:rPr>
        <w:br/>
        <w:t>У</w:t>
      </w:r>
      <w:proofErr w:type="gramEnd"/>
      <w:r w:rsidRPr="00D80CF2">
        <w:rPr>
          <w:rFonts w:ascii="Times New Roman" w:hAnsi="Times New Roman" w:cs="Times New Roman"/>
          <w:sz w:val="36"/>
          <w:szCs w:val="36"/>
        </w:rPr>
        <w:t xml:space="preserve">леглась и дремлет кошка. </w:t>
      </w:r>
      <w:r w:rsidRPr="00D80CF2">
        <w:rPr>
          <w:rFonts w:ascii="Times New Roman" w:hAnsi="Times New Roman" w:cs="Times New Roman"/>
          <w:sz w:val="36"/>
          <w:szCs w:val="36"/>
        </w:rPr>
        <w:br/>
        <w:t>Кошка глазки открывает</w:t>
      </w:r>
      <w:proofErr w:type="gramStart"/>
      <w:r w:rsidRPr="00D80CF2">
        <w:rPr>
          <w:rFonts w:ascii="Times New Roman" w:hAnsi="Times New Roman" w:cs="Times New Roman"/>
          <w:sz w:val="36"/>
          <w:szCs w:val="36"/>
        </w:rPr>
        <w:br/>
        <w:t>И</w:t>
      </w:r>
      <w:proofErr w:type="gramEnd"/>
      <w:r w:rsidRPr="00D80CF2">
        <w:rPr>
          <w:rFonts w:ascii="Times New Roman" w:hAnsi="Times New Roman" w:cs="Times New Roman"/>
          <w:sz w:val="36"/>
          <w:szCs w:val="36"/>
        </w:rPr>
        <w:t xml:space="preserve"> цыпляток догоняет. </w:t>
      </w:r>
      <w:r w:rsidRPr="00D80CF2">
        <w:rPr>
          <w:rFonts w:ascii="Times New Roman" w:hAnsi="Times New Roman" w:cs="Times New Roman"/>
          <w:sz w:val="36"/>
          <w:szCs w:val="36"/>
        </w:rPr>
        <w:br/>
        <w:t xml:space="preserve">Кошка открывает глаза, мяукает и бежит за цыплятами, которые вместе с мамой-курицей убегают. </w:t>
      </w:r>
      <w:r w:rsidRPr="00D80CF2">
        <w:rPr>
          <w:rFonts w:ascii="Times New Roman" w:hAnsi="Times New Roman" w:cs="Times New Roman"/>
          <w:sz w:val="36"/>
          <w:szCs w:val="36"/>
        </w:rPr>
        <w:br/>
      </w:r>
      <w:r w:rsidRPr="00D80CF2">
        <w:rPr>
          <w:rFonts w:ascii="Times New Roman" w:hAnsi="Times New Roman" w:cs="Times New Roman"/>
          <w:sz w:val="36"/>
          <w:szCs w:val="36"/>
        </w:rPr>
        <w:lastRenderedPageBreak/>
        <w:br/>
      </w:r>
      <w:r w:rsidRPr="00D80CF2">
        <w:rPr>
          <w:rFonts w:ascii="Times New Roman" w:hAnsi="Times New Roman" w:cs="Times New Roman"/>
          <w:b/>
          <w:bCs/>
          <w:sz w:val="36"/>
          <w:szCs w:val="36"/>
          <w:u w:val="single"/>
        </w:rPr>
        <w:t>«Солнышко и дождик»</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бегом)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располагаются на одной стороне площадки. Инструктор говорит: «Солнышко! Идите гулять! » - дети ходят и бегают по всей площадке. После слов «Дождик! Скорей домой! » они бегут на свои места. Когда инструктор снова произносит: «Солнышко! Можно идти гулять! », игра повторяется.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«Воробышки и автомобиль»</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бегом) </w:t>
      </w:r>
      <w:r w:rsidRPr="00D80CF2">
        <w:rPr>
          <w:rFonts w:ascii="Times New Roman" w:hAnsi="Times New Roman" w:cs="Times New Roman"/>
          <w:sz w:val="36"/>
          <w:szCs w:val="36"/>
        </w:rPr>
        <w:br/>
        <w:t xml:space="preserve">Дети садятся на скамейку на одной стороне площадки – это воробышки в гнездышках. На противоположной стороне встает инструктор. Он изображает автомобиль. После слов инструктора: «Полетели воробышки на дорожку» дети поднимаются со стульев, бегают по площадке, размахивая руками-крылышками. </w:t>
      </w:r>
      <w:r w:rsidRPr="00D80CF2">
        <w:rPr>
          <w:rFonts w:ascii="Times New Roman" w:hAnsi="Times New Roman" w:cs="Times New Roman"/>
          <w:sz w:val="36"/>
          <w:szCs w:val="36"/>
        </w:rPr>
        <w:br/>
        <w:t xml:space="preserve">По сигналу инструктора «Автомобиль едет, летите, воробышки, в свои гнездышки! » автомобиль выезжает из гаража, воробышки улетают в гнезда (садятся на места). Автомобиль возвращается в гараж – воробышки полетели.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«Игра с косынками»</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бегом) </w:t>
      </w:r>
      <w:r w:rsidRPr="00D80CF2">
        <w:rPr>
          <w:rFonts w:ascii="Times New Roman" w:hAnsi="Times New Roman" w:cs="Times New Roman"/>
          <w:sz w:val="36"/>
          <w:szCs w:val="36"/>
        </w:rPr>
        <w:br/>
        <w:t xml:space="preserve">Дети сидят на стульчиках с одной стороны площадки. У каждого из них в руках косынки. Инструктор стоит в стороне в нарисованном кругу и спрашивает: «Дети, у всех у вас есть косынки? » Дети отвечают, что у всех они есть. На слова инструктора: </w:t>
      </w:r>
      <w:r w:rsidRPr="00D80CF2">
        <w:rPr>
          <w:rFonts w:ascii="Times New Roman" w:hAnsi="Times New Roman" w:cs="Times New Roman"/>
          <w:sz w:val="36"/>
          <w:szCs w:val="36"/>
        </w:rPr>
        <w:br/>
        <w:t xml:space="preserve">Вы скорей сюда бегите, </w:t>
      </w:r>
      <w:r w:rsidRPr="00D80CF2">
        <w:rPr>
          <w:rFonts w:ascii="Times New Roman" w:hAnsi="Times New Roman" w:cs="Times New Roman"/>
          <w:sz w:val="36"/>
          <w:szCs w:val="36"/>
        </w:rPr>
        <w:br/>
        <w:t xml:space="preserve">И косынки покажите! </w:t>
      </w:r>
      <w:r w:rsidRPr="00D80CF2">
        <w:rPr>
          <w:rFonts w:ascii="Times New Roman" w:hAnsi="Times New Roman" w:cs="Times New Roman"/>
          <w:sz w:val="36"/>
          <w:szCs w:val="36"/>
        </w:rPr>
        <w:br/>
        <w:t xml:space="preserve">Дети бегут к инструктору, встают возле него и показывают </w:t>
      </w:r>
      <w:r w:rsidRPr="00D80CF2">
        <w:rPr>
          <w:rFonts w:ascii="Times New Roman" w:hAnsi="Times New Roman" w:cs="Times New Roman"/>
          <w:sz w:val="36"/>
          <w:szCs w:val="36"/>
        </w:rPr>
        <w:lastRenderedPageBreak/>
        <w:t xml:space="preserve">косынки в правой и в левой руке. На слова инструктора: «Походим, побегаем» дети ходят, куда кто хочет. Под бубен инструктора в конце игры дети садятся на корточки и закрывают свое лицо косынкой. Инструктор тихонько перебегает в другой круг, который нарисован дальше от детей, и говорит: «Посмотрите, дети, вот где я» и снова завет к себе детей. Игра повторяется.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«Подпрыгни до ладони»</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прыжками) </w:t>
      </w:r>
      <w:r w:rsidRPr="00D80CF2">
        <w:rPr>
          <w:rFonts w:ascii="Times New Roman" w:hAnsi="Times New Roman" w:cs="Times New Roman"/>
          <w:sz w:val="36"/>
          <w:szCs w:val="36"/>
        </w:rPr>
        <w:br/>
        <w:t xml:space="preserve">Дети по очереди подпрыгивают, пытаясь достать головой до ладони инструктора.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Упражнение выполняется индивидуально с каждым ребенком. Руку надо держать на небольшом расстоянии от головы ребенка. Если малыш достает до ладони без затруднения, инструктор может поднять руку повыше. Упражнение на подпрыгивание должно выполняться в удобной форме. </w:t>
      </w:r>
      <w:r w:rsidRPr="00D80CF2">
        <w:rPr>
          <w:rFonts w:ascii="Times New Roman" w:hAnsi="Times New Roman" w:cs="Times New Roman"/>
          <w:sz w:val="36"/>
          <w:szCs w:val="36"/>
        </w:rPr>
        <w:br/>
        <w:t>Можно предложить малышам попрыгать, как мячики или как зайчики. В игре могут участвовать несколько детей. Инструктор показывает и подсказывает: «Прыгайте повыше и мягко приземляйтесь!».</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«Позвони в колокольчик»</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прыжками) </w:t>
      </w:r>
      <w:r w:rsidRPr="00D80CF2">
        <w:rPr>
          <w:rFonts w:ascii="Times New Roman" w:hAnsi="Times New Roman" w:cs="Times New Roman"/>
          <w:sz w:val="36"/>
          <w:szCs w:val="36"/>
        </w:rPr>
        <w:br/>
        <w:t xml:space="preserve">Инструктор держит в руке привязанный к ленточке колокольчик. Каждый ребенок подпрыгивает и дотрагивается до колокольчика двумя руками два-три раза. Дети выполняют задание по очереди.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Вместо колокольчика инструктор может держать в руках погремушку, мяч в сетке. Инструктор следит за тем, чтобы дети, подпрыгивая, старались </w:t>
      </w:r>
      <w:r w:rsidRPr="00D80CF2">
        <w:rPr>
          <w:rFonts w:ascii="Times New Roman" w:hAnsi="Times New Roman" w:cs="Times New Roman"/>
          <w:sz w:val="36"/>
          <w:szCs w:val="36"/>
        </w:rPr>
        <w:lastRenderedPageBreak/>
        <w:t xml:space="preserve">коснуться предмета двумя руками, - это обеспечит равномерное развитие мышц плечевого пояса.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«Пробеги – подпрыгни» </w:t>
      </w:r>
      <w:r w:rsidRPr="00D80CF2">
        <w:rPr>
          <w:rFonts w:ascii="Times New Roman" w:hAnsi="Times New Roman" w:cs="Times New Roman"/>
          <w:i/>
          <w:iCs/>
          <w:sz w:val="36"/>
          <w:szCs w:val="36"/>
        </w:rPr>
        <w:t>(игры с прыжками)</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Вариант усложнения игры «Позвони в колокольчик». Детям можно предложить разбежаться и подпрыгнуть, чтобы достать до мяча, колокольчика.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«Зайка беленький сидит»</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прыжками)</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Дети располагаются на одной стороне площадки. Инструктор говорит: «Ну-ка, зайки, на полянку! ». Дети выходят на середину комнаты и садятся на корточки рядом. Инструктор читает стихотворение:</w:t>
      </w:r>
      <w:r w:rsidRPr="00D80CF2">
        <w:rPr>
          <w:rFonts w:ascii="Times New Roman" w:hAnsi="Times New Roman" w:cs="Times New Roman"/>
          <w:sz w:val="36"/>
          <w:szCs w:val="36"/>
        </w:rPr>
        <w:br/>
        <w:t>Зайка беленький сидит</w:t>
      </w:r>
      <w:proofErr w:type="gramStart"/>
      <w:r w:rsidRPr="00D80CF2">
        <w:rPr>
          <w:rFonts w:ascii="Times New Roman" w:hAnsi="Times New Roman" w:cs="Times New Roman"/>
          <w:sz w:val="36"/>
          <w:szCs w:val="36"/>
        </w:rPr>
        <w:br/>
        <w:t>И</w:t>
      </w:r>
      <w:proofErr w:type="gramEnd"/>
      <w:r w:rsidRPr="00D80CF2">
        <w:rPr>
          <w:rFonts w:ascii="Times New Roman" w:hAnsi="Times New Roman" w:cs="Times New Roman"/>
          <w:sz w:val="36"/>
          <w:szCs w:val="36"/>
        </w:rPr>
        <w:t xml:space="preserve"> ушами шевелит. </w:t>
      </w:r>
      <w:r w:rsidRPr="00D80CF2">
        <w:rPr>
          <w:rFonts w:ascii="Times New Roman" w:hAnsi="Times New Roman" w:cs="Times New Roman"/>
          <w:sz w:val="36"/>
          <w:szCs w:val="36"/>
        </w:rPr>
        <w:br/>
        <w:t xml:space="preserve">Вот так, вот так, </w:t>
      </w:r>
      <w:r w:rsidRPr="00D80CF2">
        <w:rPr>
          <w:rFonts w:ascii="Times New Roman" w:hAnsi="Times New Roman" w:cs="Times New Roman"/>
          <w:sz w:val="36"/>
          <w:szCs w:val="36"/>
        </w:rPr>
        <w:br/>
        <w:t xml:space="preserve">Он ушами шевелит. </w:t>
      </w:r>
      <w:r w:rsidRPr="00D80CF2">
        <w:rPr>
          <w:rFonts w:ascii="Times New Roman" w:hAnsi="Times New Roman" w:cs="Times New Roman"/>
          <w:sz w:val="36"/>
          <w:szCs w:val="36"/>
        </w:rPr>
        <w:br/>
        <w:t xml:space="preserve">(Дети шевелят кистями рук, подняв их к голове.) </w:t>
      </w:r>
      <w:r w:rsidRPr="00D80CF2">
        <w:rPr>
          <w:rFonts w:ascii="Times New Roman" w:hAnsi="Times New Roman" w:cs="Times New Roman"/>
          <w:sz w:val="36"/>
          <w:szCs w:val="36"/>
        </w:rPr>
        <w:br/>
        <w:t xml:space="preserve">Зайке холодно сидеть, </w:t>
      </w:r>
      <w:r w:rsidRPr="00D80CF2">
        <w:rPr>
          <w:rFonts w:ascii="Times New Roman" w:hAnsi="Times New Roman" w:cs="Times New Roman"/>
          <w:sz w:val="36"/>
          <w:szCs w:val="36"/>
        </w:rPr>
        <w:br/>
        <w:t xml:space="preserve">Надо лапочки погреть. </w:t>
      </w:r>
      <w:r w:rsidRPr="00D80CF2">
        <w:rPr>
          <w:rFonts w:ascii="Times New Roman" w:hAnsi="Times New Roman" w:cs="Times New Roman"/>
          <w:sz w:val="36"/>
          <w:szCs w:val="36"/>
        </w:rPr>
        <w:br/>
        <w:t xml:space="preserve">Хлоп, хлоп, хлоп, хлоп, </w:t>
      </w:r>
      <w:r w:rsidRPr="00D80CF2">
        <w:rPr>
          <w:rFonts w:ascii="Times New Roman" w:hAnsi="Times New Roman" w:cs="Times New Roman"/>
          <w:sz w:val="36"/>
          <w:szCs w:val="36"/>
        </w:rPr>
        <w:br/>
        <w:t xml:space="preserve">Надо лапочки погреть. </w:t>
      </w:r>
      <w:r w:rsidRPr="00D80CF2">
        <w:rPr>
          <w:rFonts w:ascii="Times New Roman" w:hAnsi="Times New Roman" w:cs="Times New Roman"/>
          <w:sz w:val="36"/>
          <w:szCs w:val="36"/>
        </w:rPr>
        <w:br/>
        <w:t xml:space="preserve">(Со слова «хлоп» и до конца фразы дети хлопают в ладоши.) </w:t>
      </w:r>
      <w:r w:rsidRPr="00D80CF2">
        <w:rPr>
          <w:rFonts w:ascii="Times New Roman" w:hAnsi="Times New Roman" w:cs="Times New Roman"/>
          <w:sz w:val="36"/>
          <w:szCs w:val="36"/>
        </w:rPr>
        <w:br/>
        <w:t xml:space="preserve">Зайке холодно стоять, </w:t>
      </w:r>
      <w:r w:rsidRPr="00D80CF2">
        <w:rPr>
          <w:rFonts w:ascii="Times New Roman" w:hAnsi="Times New Roman" w:cs="Times New Roman"/>
          <w:sz w:val="36"/>
          <w:szCs w:val="36"/>
        </w:rPr>
        <w:br/>
        <w:t xml:space="preserve">Надо зайке поскакать. </w:t>
      </w:r>
      <w:r w:rsidRPr="00D80CF2">
        <w:rPr>
          <w:rFonts w:ascii="Times New Roman" w:hAnsi="Times New Roman" w:cs="Times New Roman"/>
          <w:sz w:val="36"/>
          <w:szCs w:val="36"/>
        </w:rPr>
        <w:br/>
        <w:t xml:space="preserve">Скок-скок, скок-скок, </w:t>
      </w:r>
      <w:r w:rsidRPr="00D80CF2">
        <w:rPr>
          <w:rFonts w:ascii="Times New Roman" w:hAnsi="Times New Roman" w:cs="Times New Roman"/>
          <w:sz w:val="36"/>
          <w:szCs w:val="36"/>
        </w:rPr>
        <w:br/>
        <w:t xml:space="preserve">Надо зайке поскакать. </w:t>
      </w:r>
      <w:r w:rsidRPr="00D80CF2">
        <w:rPr>
          <w:rFonts w:ascii="Times New Roman" w:hAnsi="Times New Roman" w:cs="Times New Roman"/>
          <w:sz w:val="36"/>
          <w:szCs w:val="36"/>
        </w:rPr>
        <w:br/>
        <w:t xml:space="preserve">(Со слов «скок-скок» и до конца фразы дети подпрыгивают на обеих ногах на месте.) </w:t>
      </w:r>
      <w:r w:rsidRPr="00D80CF2">
        <w:rPr>
          <w:rFonts w:ascii="Times New Roman" w:hAnsi="Times New Roman" w:cs="Times New Roman"/>
          <w:sz w:val="36"/>
          <w:szCs w:val="36"/>
        </w:rPr>
        <w:br/>
      </w:r>
      <w:r w:rsidRPr="00D80CF2">
        <w:rPr>
          <w:rFonts w:ascii="Times New Roman" w:hAnsi="Times New Roman" w:cs="Times New Roman"/>
          <w:sz w:val="36"/>
          <w:szCs w:val="36"/>
        </w:rPr>
        <w:lastRenderedPageBreak/>
        <w:t xml:space="preserve">Кто-то зайку испугал, </w:t>
      </w:r>
      <w:r w:rsidRPr="00D80CF2">
        <w:rPr>
          <w:rFonts w:ascii="Times New Roman" w:hAnsi="Times New Roman" w:cs="Times New Roman"/>
          <w:sz w:val="36"/>
          <w:szCs w:val="36"/>
        </w:rPr>
        <w:br/>
        <w:t xml:space="preserve">Зайка прыг… и ускакал. </w:t>
      </w:r>
      <w:r w:rsidRPr="00D80CF2">
        <w:rPr>
          <w:rFonts w:ascii="Times New Roman" w:hAnsi="Times New Roman" w:cs="Times New Roman"/>
          <w:sz w:val="36"/>
          <w:szCs w:val="36"/>
        </w:rPr>
        <w:br/>
        <w:t xml:space="preserve">(Дети убегают на свои места.)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«Зайка серый умывается»</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прыжками) </w:t>
      </w:r>
      <w:r w:rsidRPr="00D80CF2">
        <w:rPr>
          <w:rFonts w:ascii="Times New Roman" w:hAnsi="Times New Roman" w:cs="Times New Roman"/>
          <w:sz w:val="36"/>
          <w:szCs w:val="36"/>
        </w:rPr>
        <w:br/>
        <w:t>Дети становятся в круг. В центре круга ребенок-зайка. Дети вместе с инструктором говорят:</w:t>
      </w:r>
      <w:r w:rsidRPr="00D80CF2">
        <w:rPr>
          <w:rFonts w:ascii="Times New Roman" w:hAnsi="Times New Roman" w:cs="Times New Roman"/>
          <w:sz w:val="36"/>
          <w:szCs w:val="36"/>
        </w:rPr>
        <w:br/>
        <w:t xml:space="preserve">Зайка серый умывается, </w:t>
      </w:r>
      <w:r w:rsidRPr="00D80CF2">
        <w:rPr>
          <w:rFonts w:ascii="Times New Roman" w:hAnsi="Times New Roman" w:cs="Times New Roman"/>
          <w:sz w:val="36"/>
          <w:szCs w:val="36"/>
        </w:rPr>
        <w:br/>
        <w:t xml:space="preserve">Видно, в гости собирается, </w:t>
      </w:r>
      <w:r w:rsidRPr="00D80CF2">
        <w:rPr>
          <w:rFonts w:ascii="Times New Roman" w:hAnsi="Times New Roman" w:cs="Times New Roman"/>
          <w:sz w:val="36"/>
          <w:szCs w:val="36"/>
        </w:rPr>
        <w:br/>
        <w:t xml:space="preserve">Вымыл носик, вымыл хвостик, </w:t>
      </w:r>
      <w:r w:rsidRPr="00D80CF2">
        <w:rPr>
          <w:rFonts w:ascii="Times New Roman" w:hAnsi="Times New Roman" w:cs="Times New Roman"/>
          <w:sz w:val="36"/>
          <w:szCs w:val="36"/>
        </w:rPr>
        <w:br/>
        <w:t xml:space="preserve">Вымыл ухо, вытер сухо! </w:t>
      </w:r>
      <w:r w:rsidRPr="00D80CF2">
        <w:rPr>
          <w:rFonts w:ascii="Times New Roman" w:hAnsi="Times New Roman" w:cs="Times New Roman"/>
          <w:sz w:val="36"/>
          <w:szCs w:val="36"/>
        </w:rPr>
        <w:br/>
        <w:t xml:space="preserve">Зайка выполняет движения в соответствии с текстом. Затем он направляется в гости, подпрыгивает, продвигаясь к кому-нибудь из детей, стоящих в кругу. Ребенок, к которому пришел зайка, становиться в центр круга, а зайка становится в круг.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«Прыгни через шнур»</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прыжками)</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сидят на стульях. Инструктор кладет на пол цветной шнур (длина 3-4 м). Дети подходят к шнуру и по сигналу инструктора стараются перепрыгнуть через него.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Можно положить два-три шнура разного цвета на небольшом расстоянии друг от друга. Дети, перепрыгнув через один шнур, подходят к другому, прыгают через него.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«Мой веселый звонкий мяч»</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прыжками) </w:t>
      </w:r>
      <w:r w:rsidRPr="00D80CF2">
        <w:rPr>
          <w:rFonts w:ascii="Times New Roman" w:hAnsi="Times New Roman" w:cs="Times New Roman"/>
          <w:sz w:val="36"/>
          <w:szCs w:val="36"/>
        </w:rPr>
        <w:br/>
        <w:t xml:space="preserve">Дети стоят рядом с инструктором. Он выполняет упражнения с мячом, показывает детям, как легко, высоко прыгает мяч, если отбивать его рукой, приговаривает при </w:t>
      </w:r>
      <w:r w:rsidRPr="00D80CF2">
        <w:rPr>
          <w:rFonts w:ascii="Times New Roman" w:hAnsi="Times New Roman" w:cs="Times New Roman"/>
          <w:sz w:val="36"/>
          <w:szCs w:val="36"/>
        </w:rPr>
        <w:lastRenderedPageBreak/>
        <w:t>этом:</w:t>
      </w:r>
      <w:r w:rsidRPr="00D80CF2">
        <w:rPr>
          <w:rFonts w:ascii="Times New Roman" w:hAnsi="Times New Roman" w:cs="Times New Roman"/>
          <w:sz w:val="36"/>
          <w:szCs w:val="36"/>
        </w:rPr>
        <w:br/>
        <w:t>Мой веселый</w:t>
      </w:r>
      <w:r w:rsidRPr="00D80CF2">
        <w:rPr>
          <w:rFonts w:ascii="Times New Roman" w:hAnsi="Times New Roman" w:cs="Times New Roman"/>
          <w:sz w:val="36"/>
          <w:szCs w:val="36"/>
        </w:rPr>
        <w:br/>
        <w:t xml:space="preserve">Звонкий мяч, </w:t>
      </w:r>
      <w:r w:rsidRPr="00D80CF2">
        <w:rPr>
          <w:rFonts w:ascii="Times New Roman" w:hAnsi="Times New Roman" w:cs="Times New Roman"/>
          <w:sz w:val="36"/>
          <w:szCs w:val="36"/>
        </w:rPr>
        <w:br/>
      </w:r>
      <w:proofErr w:type="gramStart"/>
      <w:r w:rsidRPr="00D80CF2">
        <w:rPr>
          <w:rFonts w:ascii="Times New Roman" w:hAnsi="Times New Roman" w:cs="Times New Roman"/>
          <w:sz w:val="36"/>
          <w:szCs w:val="36"/>
        </w:rPr>
        <w:t>Ты</w:t>
      </w:r>
      <w:proofErr w:type="gramEnd"/>
      <w:r w:rsidRPr="00D80CF2">
        <w:rPr>
          <w:rFonts w:ascii="Times New Roman" w:hAnsi="Times New Roman" w:cs="Times New Roman"/>
          <w:sz w:val="36"/>
          <w:szCs w:val="36"/>
        </w:rPr>
        <w:t xml:space="preserve"> куда помчался вскачь? </w:t>
      </w:r>
      <w:r w:rsidRPr="00D80CF2">
        <w:rPr>
          <w:rFonts w:ascii="Times New Roman" w:hAnsi="Times New Roman" w:cs="Times New Roman"/>
          <w:sz w:val="36"/>
          <w:szCs w:val="36"/>
        </w:rPr>
        <w:br/>
        <w:t xml:space="preserve">Красный, желтый, </w:t>
      </w:r>
      <w:proofErr w:type="spellStart"/>
      <w:r w:rsidRPr="00D80CF2">
        <w:rPr>
          <w:rFonts w:ascii="Times New Roman" w:hAnsi="Times New Roman" w:cs="Times New Roman"/>
          <w:sz w:val="36"/>
          <w:szCs w:val="36"/>
        </w:rPr>
        <w:t>голубой</w:t>
      </w:r>
      <w:proofErr w:type="spellEnd"/>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Не угнаться за тобой! (С. Маршак) </w:t>
      </w:r>
      <w:r w:rsidRPr="00D80CF2">
        <w:rPr>
          <w:rFonts w:ascii="Times New Roman" w:hAnsi="Times New Roman" w:cs="Times New Roman"/>
          <w:sz w:val="36"/>
          <w:szCs w:val="36"/>
        </w:rPr>
        <w:br/>
        <w:t xml:space="preserve">Затем инструктор вызывает детей, предлагает им попрыгать с мячом и повторяет упражнение, сопровождая его словами. Закончив, он произносит: «Сейчас догоню! ». Дети убегают от инструктора.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«Птички летают» </w:t>
      </w:r>
      <w:r w:rsidRPr="00D80CF2">
        <w:rPr>
          <w:rFonts w:ascii="Times New Roman" w:hAnsi="Times New Roman" w:cs="Times New Roman"/>
          <w:i/>
          <w:iCs/>
          <w:sz w:val="36"/>
          <w:szCs w:val="36"/>
        </w:rPr>
        <w:t xml:space="preserve">(игры с прыжками) </w:t>
      </w:r>
      <w:r w:rsidRPr="00D80CF2">
        <w:rPr>
          <w:rFonts w:ascii="Times New Roman" w:hAnsi="Times New Roman" w:cs="Times New Roman"/>
          <w:sz w:val="36"/>
          <w:szCs w:val="36"/>
        </w:rPr>
        <w:br/>
        <w:t xml:space="preserve">Дети становятся на небольшое возвышение – доску, кубики, бруски (высота 5-10 см) – на одной стороне площадки. Инструктор говорит: «На улице солнышко светит, все птички вылетают из гнездышек, ищут зернышки, крошки». </w:t>
      </w:r>
      <w:proofErr w:type="gramStart"/>
      <w:r w:rsidRPr="00D80CF2">
        <w:rPr>
          <w:rFonts w:ascii="Times New Roman" w:hAnsi="Times New Roman" w:cs="Times New Roman"/>
          <w:sz w:val="36"/>
          <w:szCs w:val="36"/>
        </w:rPr>
        <w:t>Дети спрыгивают с возвышений, летают (бегают, размахивая руками, приседают, клюют зернышки.</w:t>
      </w:r>
      <w:proofErr w:type="gramEnd"/>
      <w:r w:rsidRPr="00D80CF2">
        <w:rPr>
          <w:rFonts w:ascii="Times New Roman" w:hAnsi="Times New Roman" w:cs="Times New Roman"/>
          <w:sz w:val="36"/>
          <w:szCs w:val="36"/>
        </w:rPr>
        <w:t xml:space="preserve"> Со словами инструктора «Дождик пошел! Все птички спрятались в гнездышки! » дети бегут на свои места.</w:t>
      </w:r>
      <w:r w:rsidRPr="00D80CF2">
        <w:rPr>
          <w:rFonts w:ascii="Times New Roman" w:hAnsi="Times New Roman" w:cs="Times New Roman"/>
          <w:sz w:val="36"/>
          <w:szCs w:val="36"/>
        </w:rPr>
        <w:br/>
        <w:t> </w:t>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«Доползи до погремушки»</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ползанием и лазанием)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сидят на стульях, поставленных вдоль одной из стен комнаты. Перед ними на расстоянии 3-4 м на пол кладутся флажки или погремушки. Инструктор просит детей доползти до погремушки на четвереньках, взять ее, встать и погреметь, затем положить игрушку на пол и вернуться на свое место.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«В </w:t>
      </w:r>
      <w:proofErr w:type="spellStart"/>
      <w:r w:rsidRPr="00D80CF2">
        <w:rPr>
          <w:rFonts w:ascii="Times New Roman" w:hAnsi="Times New Roman" w:cs="Times New Roman"/>
          <w:b/>
          <w:bCs/>
          <w:sz w:val="36"/>
          <w:szCs w:val="36"/>
          <w:u w:val="single"/>
        </w:rPr>
        <w:t>воротики</w:t>
      </w:r>
      <w:proofErr w:type="spellEnd"/>
      <w:r w:rsidRPr="00D80CF2">
        <w:rPr>
          <w:rFonts w:ascii="Times New Roman" w:hAnsi="Times New Roman" w:cs="Times New Roman"/>
          <w:b/>
          <w:bCs/>
          <w:sz w:val="36"/>
          <w:szCs w:val="36"/>
          <w:u w:val="single"/>
        </w:rPr>
        <w:t>»</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ползанием и лазанием) </w:t>
      </w:r>
      <w:r w:rsidRPr="00D80CF2">
        <w:rPr>
          <w:rFonts w:ascii="Times New Roman" w:hAnsi="Times New Roman" w:cs="Times New Roman"/>
          <w:sz w:val="36"/>
          <w:szCs w:val="36"/>
        </w:rPr>
        <w:br/>
      </w:r>
      <w:r w:rsidRPr="00D80CF2">
        <w:rPr>
          <w:rFonts w:ascii="Times New Roman" w:hAnsi="Times New Roman" w:cs="Times New Roman"/>
          <w:sz w:val="36"/>
          <w:szCs w:val="36"/>
        </w:rPr>
        <w:lastRenderedPageBreak/>
        <w:t xml:space="preserve">Дети располагаются на стульях. Впереди на расстоянии 2, 5 м стоит дуга – </w:t>
      </w:r>
      <w:proofErr w:type="spellStart"/>
      <w:r w:rsidRPr="00D80CF2">
        <w:rPr>
          <w:rFonts w:ascii="Times New Roman" w:hAnsi="Times New Roman" w:cs="Times New Roman"/>
          <w:sz w:val="36"/>
          <w:szCs w:val="36"/>
        </w:rPr>
        <w:t>воротики</w:t>
      </w:r>
      <w:proofErr w:type="spellEnd"/>
      <w:r w:rsidRPr="00D80CF2">
        <w:rPr>
          <w:rFonts w:ascii="Times New Roman" w:hAnsi="Times New Roman" w:cs="Times New Roman"/>
          <w:sz w:val="36"/>
          <w:szCs w:val="36"/>
        </w:rPr>
        <w:t xml:space="preserve">. Дальше, на расстоянии еще 2 м, находится стойка с сеткой, у стойки на полу лежит мяч. Инструктор вызывает кого-нибудь из детей и предлагает на четвереньках доползти под нее, подползти к мячу, затем встать, поднять мяч двумя руками и опустить его в сетку.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«Не наступи на линии»</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ползанием и лазанием) </w:t>
      </w:r>
      <w:r w:rsidRPr="00D80CF2">
        <w:rPr>
          <w:rFonts w:ascii="Times New Roman" w:hAnsi="Times New Roman" w:cs="Times New Roman"/>
          <w:sz w:val="36"/>
          <w:szCs w:val="36"/>
        </w:rPr>
        <w:br/>
        <w:t xml:space="preserve">Инструктор проводит на полу две параллельные линии длиной 3-4 м на расстоянии 40-50 см одна от другой. Дети поочередно проползают на четвереньках между линиями, стараясь не коснуться их. В конце коридора ребенок должен встать, поднять обе руки вверх, потянуться или хлопнуть в ладоши над головой, затем вернуться на свое место.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Для упражнения можно использовать доску шириной 40-50 см, положенную на пол.</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«Будь осторожен»</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ползанием и лазанием) </w:t>
      </w:r>
      <w:r w:rsidRPr="00D80CF2">
        <w:rPr>
          <w:rFonts w:ascii="Times New Roman" w:hAnsi="Times New Roman" w:cs="Times New Roman"/>
          <w:sz w:val="36"/>
          <w:szCs w:val="36"/>
        </w:rPr>
        <w:br/>
        <w:t xml:space="preserve">Перед детьми поставлена гимнастическая скамейка. Инструктор предлагает кому-нибудь из детей подойти к концу скамейки, стать на нее на четвереньки (опираясь на колени и ладони) и проползти до конца, придерживаясь за ее края. На конце скамейки ребенок должен встать и спуститься с нее.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«Обезьянки»</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ползанием и лазанием)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Инструктор предлагает детям-обезьянкам по одному или по двое подойти к гимнастической стенке, стать лицом к ней и подняться на три-четыре рейки, начиная с первой, т. е. взобраться на дерево за фруктами или орехами. Остальные </w:t>
      </w:r>
      <w:r w:rsidRPr="00D80CF2">
        <w:rPr>
          <w:rFonts w:ascii="Times New Roman" w:hAnsi="Times New Roman" w:cs="Times New Roman"/>
          <w:sz w:val="36"/>
          <w:szCs w:val="36"/>
        </w:rPr>
        <w:lastRenderedPageBreak/>
        <w:t xml:space="preserve">дети следят за выполнением упражнения. Затем следующие дети выполняют задание.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«Курочки в огороде»</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ползанием и лазанием)</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На площадке с помощью стоек и шнура отгораживается небольшое пространство – «огород». Дети </w:t>
      </w:r>
      <w:proofErr w:type="gramStart"/>
      <w:r w:rsidRPr="00D80CF2">
        <w:rPr>
          <w:rFonts w:ascii="Times New Roman" w:hAnsi="Times New Roman" w:cs="Times New Roman"/>
          <w:sz w:val="36"/>
          <w:szCs w:val="36"/>
        </w:rPr>
        <w:t>–к</w:t>
      </w:r>
      <w:proofErr w:type="gramEnd"/>
      <w:r w:rsidRPr="00D80CF2">
        <w:rPr>
          <w:rFonts w:ascii="Times New Roman" w:hAnsi="Times New Roman" w:cs="Times New Roman"/>
          <w:sz w:val="36"/>
          <w:szCs w:val="36"/>
        </w:rPr>
        <w:t xml:space="preserve">урочки находятся по одну сторону забора, на другой стороне инструктор-сторож. Когда инструктор садится на стул, куры пробираются в огород, подлезая под ограду. Они бегают, клюют, кудахчут. Сторож замечает курочек, гонит их из огорода – хлопает в ладоши, приговаривая: «Кыш, кыш! ». Курочки убегают; при этом они снова подлезают под ограду. Сторож обходит огород и возвращается на свое место. Затем игра возобновляется.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«Мяч в кругу»</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бросанием и ловлей) </w:t>
      </w:r>
      <w:r w:rsidRPr="00D80CF2">
        <w:rPr>
          <w:rFonts w:ascii="Times New Roman" w:hAnsi="Times New Roman" w:cs="Times New Roman"/>
          <w:sz w:val="36"/>
          <w:szCs w:val="36"/>
        </w:rPr>
        <w:br/>
        <w:t xml:space="preserve">Дети садятся на пол в круг и вначале по указанию инструктора, а затем сами перекатывают мяч друг другу. </w:t>
      </w:r>
      <w:r w:rsidRPr="00D80CF2">
        <w:rPr>
          <w:rFonts w:ascii="Times New Roman" w:hAnsi="Times New Roman" w:cs="Times New Roman"/>
          <w:sz w:val="36"/>
          <w:szCs w:val="36"/>
        </w:rPr>
        <w:br/>
      </w:r>
      <w:r w:rsidRPr="00D80CF2">
        <w:rPr>
          <w:rFonts w:ascii="Times New Roman" w:hAnsi="Times New Roman" w:cs="Times New Roman"/>
          <w:i/>
          <w:iCs/>
          <w:sz w:val="36"/>
          <w:szCs w:val="36"/>
        </w:rPr>
        <w:t xml:space="preserve">Рекомендации. </w:t>
      </w:r>
      <w:r w:rsidRPr="00D80CF2">
        <w:rPr>
          <w:rFonts w:ascii="Times New Roman" w:hAnsi="Times New Roman" w:cs="Times New Roman"/>
          <w:sz w:val="36"/>
          <w:szCs w:val="36"/>
        </w:rPr>
        <w:t xml:space="preserve">Инструктор стоит вне круга и подсказывает при затруднениях, кому катить мяч. Объясняет, что мяч надо отталкивать двумя руками и посильнее; показывает, как лучше это сделать; подает мяч детям, если он выкатился из круга.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«Попади в </w:t>
      </w:r>
      <w:proofErr w:type="spellStart"/>
      <w:r w:rsidRPr="00D80CF2">
        <w:rPr>
          <w:rFonts w:ascii="Times New Roman" w:hAnsi="Times New Roman" w:cs="Times New Roman"/>
          <w:b/>
          <w:bCs/>
          <w:sz w:val="36"/>
          <w:szCs w:val="36"/>
          <w:u w:val="single"/>
        </w:rPr>
        <w:t>воротики</w:t>
      </w:r>
      <w:proofErr w:type="spellEnd"/>
      <w:r w:rsidRPr="00D80CF2">
        <w:rPr>
          <w:rFonts w:ascii="Times New Roman" w:hAnsi="Times New Roman" w:cs="Times New Roman"/>
          <w:b/>
          <w:bCs/>
          <w:sz w:val="36"/>
          <w:szCs w:val="36"/>
          <w:u w:val="single"/>
        </w:rPr>
        <w:t>»</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сидят на скамейке. По очереди они встают и подходят к обозначенному инструктором месту, впереди которого на расстоянии двух-трех шагов находятся </w:t>
      </w:r>
      <w:proofErr w:type="spellStart"/>
      <w:r w:rsidRPr="00D80CF2">
        <w:rPr>
          <w:rFonts w:ascii="Times New Roman" w:hAnsi="Times New Roman" w:cs="Times New Roman"/>
          <w:sz w:val="36"/>
          <w:szCs w:val="36"/>
        </w:rPr>
        <w:t>воротики-дуги</w:t>
      </w:r>
      <w:proofErr w:type="spellEnd"/>
      <w:r w:rsidRPr="00D80CF2">
        <w:rPr>
          <w:rFonts w:ascii="Times New Roman" w:hAnsi="Times New Roman" w:cs="Times New Roman"/>
          <w:sz w:val="36"/>
          <w:szCs w:val="36"/>
        </w:rPr>
        <w:t xml:space="preserve">. Ребенок наклоняется, берет один из лежащих на полу мячей и прокатывает его, стараясь попасть в </w:t>
      </w:r>
      <w:proofErr w:type="spellStart"/>
      <w:r w:rsidRPr="00D80CF2">
        <w:rPr>
          <w:rFonts w:ascii="Times New Roman" w:hAnsi="Times New Roman" w:cs="Times New Roman"/>
          <w:sz w:val="36"/>
          <w:szCs w:val="36"/>
        </w:rPr>
        <w:t>воротики</w:t>
      </w:r>
      <w:proofErr w:type="spellEnd"/>
      <w:r w:rsidRPr="00D80CF2">
        <w:rPr>
          <w:rFonts w:ascii="Times New Roman" w:hAnsi="Times New Roman" w:cs="Times New Roman"/>
          <w:sz w:val="36"/>
          <w:szCs w:val="36"/>
        </w:rPr>
        <w:t xml:space="preserve">. Прокатив </w:t>
      </w:r>
      <w:r w:rsidRPr="00D80CF2">
        <w:rPr>
          <w:rFonts w:ascii="Times New Roman" w:hAnsi="Times New Roman" w:cs="Times New Roman"/>
          <w:sz w:val="36"/>
          <w:szCs w:val="36"/>
        </w:rPr>
        <w:lastRenderedPageBreak/>
        <w:t xml:space="preserve">три – четыре мяча, ребенок идет и собирает их.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Мяч можно отталкивать одной и двумя руками. Одновременно упражнение могут выполнять два – три ребенка, для этого необходимо иметь две – три дуги. Когда дети освоят попадание в </w:t>
      </w:r>
      <w:proofErr w:type="spellStart"/>
      <w:r w:rsidRPr="00D80CF2">
        <w:rPr>
          <w:rFonts w:ascii="Times New Roman" w:hAnsi="Times New Roman" w:cs="Times New Roman"/>
          <w:sz w:val="36"/>
          <w:szCs w:val="36"/>
        </w:rPr>
        <w:t>воротики</w:t>
      </w:r>
      <w:proofErr w:type="spellEnd"/>
      <w:r w:rsidRPr="00D80CF2">
        <w:rPr>
          <w:rFonts w:ascii="Times New Roman" w:hAnsi="Times New Roman" w:cs="Times New Roman"/>
          <w:sz w:val="36"/>
          <w:szCs w:val="36"/>
        </w:rPr>
        <w:t xml:space="preserve">, можно усложнить задание, </w:t>
      </w:r>
      <w:proofErr w:type="gramStart"/>
      <w:r w:rsidRPr="00D80CF2">
        <w:rPr>
          <w:rFonts w:ascii="Times New Roman" w:hAnsi="Times New Roman" w:cs="Times New Roman"/>
          <w:sz w:val="36"/>
          <w:szCs w:val="36"/>
        </w:rPr>
        <w:t>например</w:t>
      </w:r>
      <w:proofErr w:type="gramEnd"/>
      <w:r w:rsidRPr="00D80CF2">
        <w:rPr>
          <w:rFonts w:ascii="Times New Roman" w:hAnsi="Times New Roman" w:cs="Times New Roman"/>
          <w:sz w:val="36"/>
          <w:szCs w:val="36"/>
        </w:rPr>
        <w:t xml:space="preserve"> предложить сбивать кегли.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 xml:space="preserve">«Лови мяч»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становятся в круг. Инструктор с большим ярким мячом (диаметр 18-20 см) стоит в центре круга и поочередно бросает мяч, называя имя ребенка: «Вова, лови мяч! ». Тот, кого назвали, ловит мяч и бросает его инструктору.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«Целься верней»</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Дети становятся в круг, каждый ребенок держит в руках маленький мяч. В центре круга стоит ящик или большая корзина (расстояние не более 1, 5-2 м)</w:t>
      </w:r>
      <w:proofErr w:type="gramStart"/>
      <w:r w:rsidRPr="00D80CF2">
        <w:rPr>
          <w:rFonts w:ascii="Times New Roman" w:hAnsi="Times New Roman" w:cs="Times New Roman"/>
          <w:sz w:val="36"/>
          <w:szCs w:val="36"/>
        </w:rPr>
        <w:t xml:space="preserve"> .</w:t>
      </w:r>
      <w:proofErr w:type="gramEnd"/>
      <w:r w:rsidRPr="00D80CF2">
        <w:rPr>
          <w:rFonts w:ascii="Times New Roman" w:hAnsi="Times New Roman" w:cs="Times New Roman"/>
          <w:sz w:val="36"/>
          <w:szCs w:val="36"/>
        </w:rPr>
        <w:br/>
        <w:t xml:space="preserve">По сигналу инструктора дети бросают мячи в ящик, затем подходят к нему, достают мячи, возвращаются на свои места и повторяют упражнение несколько раз. </w:t>
      </w:r>
      <w:r w:rsidRPr="00D80CF2">
        <w:rPr>
          <w:rFonts w:ascii="Times New Roman" w:hAnsi="Times New Roman" w:cs="Times New Roman"/>
          <w:sz w:val="36"/>
          <w:szCs w:val="36"/>
        </w:rPr>
        <w:br/>
      </w:r>
      <w:r w:rsidRPr="00D80CF2">
        <w:rPr>
          <w:rFonts w:ascii="Times New Roman" w:hAnsi="Times New Roman" w:cs="Times New Roman"/>
          <w:i/>
          <w:iCs/>
          <w:sz w:val="36"/>
          <w:szCs w:val="36"/>
        </w:rPr>
        <w:t>Рекомендации.</w:t>
      </w:r>
      <w:r w:rsidRPr="00D80CF2">
        <w:rPr>
          <w:rFonts w:ascii="Times New Roman" w:hAnsi="Times New Roman" w:cs="Times New Roman"/>
          <w:sz w:val="36"/>
          <w:szCs w:val="36"/>
        </w:rPr>
        <w:t xml:space="preserve"> Упражнение одновременно могут выполнять не более 8-10 детей. Если ребенок не попал в цель, он поднимает мяч. При метании в цель большинство детей бросают предметы одной рукой от плеча. Им следует показать и другой способ метания – одной рукой снизу: так легче попасть в горизонтальную цель.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«Попади в корзину»</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На земле ставят корзину. На расстоянии 1, 5-2 м от нее </w:t>
      </w:r>
      <w:r w:rsidRPr="00D80CF2">
        <w:rPr>
          <w:rFonts w:ascii="Times New Roman" w:hAnsi="Times New Roman" w:cs="Times New Roman"/>
          <w:sz w:val="36"/>
          <w:szCs w:val="36"/>
        </w:rPr>
        <w:lastRenderedPageBreak/>
        <w:t xml:space="preserve">очерчивают круг. За ним располагаются 6-8 детей на расстоянии одного шага друг от друга. У каждого по два мяча (мешочки, шишки). По сигналу дети бросают мяч в корзину сначала правой, затем левой рукой. Потом мячи достают из корзины и повторяют упражнение или передают следующим детям.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«Прокати мяч»</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садятся на пол в круг или полукругом. Инструктор прокатывает мяч каждому ребенку по очереди. Дети ловят мяч, затем возвращают его.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«Подбрось повыше»</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(игры с бросанием и ловлей)</w:t>
      </w:r>
      <w:r w:rsidRPr="00D80CF2">
        <w:rPr>
          <w:rFonts w:ascii="Times New Roman" w:hAnsi="Times New Roman" w:cs="Times New Roman"/>
          <w:sz w:val="36"/>
          <w:szCs w:val="36"/>
        </w:rPr>
        <w:t xml:space="preserve"> </w:t>
      </w:r>
      <w:r w:rsidRPr="00D80CF2">
        <w:rPr>
          <w:rFonts w:ascii="Times New Roman" w:hAnsi="Times New Roman" w:cs="Times New Roman"/>
          <w:sz w:val="36"/>
          <w:szCs w:val="36"/>
        </w:rPr>
        <w:br/>
        <w:t xml:space="preserve">Дети становятся в круг, так чтобы не сковывать движения друг друга. У каждого в руках мяч. Упражнение состоит в том, чтобы постараться подбросить мяч как можно выше. </w:t>
      </w:r>
      <w:r w:rsidRPr="00D80CF2">
        <w:rPr>
          <w:rFonts w:ascii="Times New Roman" w:hAnsi="Times New Roman" w:cs="Times New Roman"/>
          <w:sz w:val="36"/>
          <w:szCs w:val="36"/>
        </w:rPr>
        <w:br/>
      </w:r>
      <w:r w:rsidRPr="00D80CF2">
        <w:rPr>
          <w:rFonts w:ascii="Times New Roman" w:hAnsi="Times New Roman" w:cs="Times New Roman"/>
          <w:sz w:val="36"/>
          <w:szCs w:val="36"/>
        </w:rPr>
        <w:br/>
      </w:r>
      <w:r w:rsidRPr="00D80CF2">
        <w:rPr>
          <w:rFonts w:ascii="Times New Roman" w:hAnsi="Times New Roman" w:cs="Times New Roman"/>
          <w:b/>
          <w:bCs/>
          <w:sz w:val="36"/>
          <w:szCs w:val="36"/>
          <w:u w:val="single"/>
        </w:rPr>
        <w:t>«Прокати обруч»</w:t>
      </w:r>
      <w:r w:rsidRPr="00D80CF2">
        <w:rPr>
          <w:rFonts w:ascii="Times New Roman" w:hAnsi="Times New Roman" w:cs="Times New Roman"/>
          <w:sz w:val="36"/>
          <w:szCs w:val="36"/>
        </w:rPr>
        <w:t xml:space="preserve"> </w:t>
      </w:r>
      <w:r w:rsidRPr="00D80CF2">
        <w:rPr>
          <w:rFonts w:ascii="Times New Roman" w:hAnsi="Times New Roman" w:cs="Times New Roman"/>
          <w:i/>
          <w:iCs/>
          <w:sz w:val="36"/>
          <w:szCs w:val="36"/>
        </w:rPr>
        <w:t xml:space="preserve">(игры с бросанием и ловлей) </w:t>
      </w:r>
      <w:r w:rsidRPr="00D80CF2">
        <w:rPr>
          <w:rFonts w:ascii="Times New Roman" w:hAnsi="Times New Roman" w:cs="Times New Roman"/>
          <w:sz w:val="36"/>
          <w:szCs w:val="36"/>
        </w:rPr>
        <w:br/>
        <w:t>Ребенок, стоя лицом к инструктору на расстоянии трех – четырех шагов от него и держа обруч, катит его инструктору, а затем ловит обруч, направленный инструктором.</w:t>
      </w:r>
    </w:p>
    <w:sectPr w:rsidR="00C903A1" w:rsidRPr="00D80C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0CF2"/>
    <w:rsid w:val="00C903A1"/>
    <w:rsid w:val="00D80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2909</Words>
  <Characters>16583</Characters>
  <Application>Microsoft Office Word</Application>
  <DocSecurity>0</DocSecurity>
  <Lines>138</Lines>
  <Paragraphs>38</Paragraphs>
  <ScaleCrop>false</ScaleCrop>
  <Company>Grizli777</Company>
  <LinksUpToDate>false</LinksUpToDate>
  <CharactersWithSpaces>19454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2022-02-07T07:38:00Z</dcterms:created>
  <dcterms:modified xsi:type="dcterms:W3CDTF">2022-02-07T07:39:00Z</dcterms:modified>
</cp:coreProperties>
</file>