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D8F" w:rsidRDefault="006D2BC6">
      <w:pPr>
        <w:pStyle w:val="a4"/>
      </w:pPr>
      <w:r>
        <w:pict>
          <v:group id="_x0000_s1026" style="position:absolute;left:0;text-align:left;margin-left:24pt;margin-top:24pt;width:547.3pt;height:793.4pt;z-index:-251658240;mso-position-horizontal-relative:page;mso-position-vertical-relative:page" coordorigin="480,480" coordsize="10946,1586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9169;top:11378;width:1887;height:1447">
              <v:imagedata r:id="rId5" o:title=""/>
            </v:shape>
            <v:shape id="_x0000_s1027" type="#_x0000_t75" style="position:absolute;left:480;top:480;width:10946;height:15868">
              <v:imagedata r:id="rId6" o:title=""/>
            </v:shape>
            <w10:wrap anchorx="page" anchory="page"/>
          </v:group>
        </w:pict>
      </w:r>
      <w:r w:rsidR="001A4C36">
        <w:rPr>
          <w:color w:val="993366"/>
        </w:rPr>
        <w:t>Уровень</w:t>
      </w:r>
      <w:r w:rsidR="001A4C36">
        <w:rPr>
          <w:color w:val="993366"/>
          <w:spacing w:val="-2"/>
        </w:rPr>
        <w:t xml:space="preserve"> </w:t>
      </w:r>
      <w:r w:rsidR="001A4C36">
        <w:rPr>
          <w:color w:val="993366"/>
        </w:rPr>
        <w:t>развития</w:t>
      </w:r>
      <w:r w:rsidR="001A4C36">
        <w:rPr>
          <w:color w:val="993366"/>
          <w:spacing w:val="-1"/>
        </w:rPr>
        <w:t xml:space="preserve"> </w:t>
      </w:r>
      <w:r w:rsidR="001A4C36">
        <w:rPr>
          <w:color w:val="993366"/>
        </w:rPr>
        <w:t>речи</w:t>
      </w:r>
      <w:r w:rsidR="001A4C36">
        <w:rPr>
          <w:color w:val="993366"/>
          <w:spacing w:val="-1"/>
        </w:rPr>
        <w:t xml:space="preserve"> </w:t>
      </w:r>
      <w:r w:rsidR="001A4C36">
        <w:rPr>
          <w:color w:val="993366"/>
        </w:rPr>
        <w:t>детей</w:t>
      </w:r>
      <w:r w:rsidR="001A4C36">
        <w:rPr>
          <w:color w:val="993366"/>
          <w:spacing w:val="-1"/>
        </w:rPr>
        <w:t xml:space="preserve"> </w:t>
      </w:r>
      <w:r w:rsidR="001A4C36">
        <w:rPr>
          <w:color w:val="993366"/>
        </w:rPr>
        <w:t>в</w:t>
      </w:r>
      <w:r w:rsidR="001A4C36">
        <w:rPr>
          <w:color w:val="993366"/>
          <w:spacing w:val="-2"/>
        </w:rPr>
        <w:t xml:space="preserve"> </w:t>
      </w:r>
      <w:r w:rsidR="001A4C36">
        <w:rPr>
          <w:color w:val="993366"/>
        </w:rPr>
        <w:t>3</w:t>
      </w:r>
      <w:r w:rsidR="001A4C36">
        <w:rPr>
          <w:color w:val="993366"/>
          <w:spacing w:val="-5"/>
        </w:rPr>
        <w:t xml:space="preserve"> </w:t>
      </w:r>
      <w:r w:rsidR="001A4C36">
        <w:rPr>
          <w:color w:val="993366"/>
        </w:rPr>
        <w:t>года</w:t>
      </w:r>
    </w:p>
    <w:p w:rsidR="00134D8F" w:rsidRDefault="001A4C36">
      <w:pPr>
        <w:pStyle w:val="a3"/>
        <w:spacing w:before="385"/>
        <w:ind w:left="811"/>
        <w:jc w:val="both"/>
      </w:pPr>
      <w:r>
        <w:t>К</w:t>
      </w:r>
      <w:r>
        <w:rPr>
          <w:spacing w:val="-1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годам</w:t>
      </w:r>
      <w:r>
        <w:rPr>
          <w:spacing w:val="-3"/>
        </w:rPr>
        <w:t xml:space="preserve"> </w:t>
      </w:r>
      <w:r>
        <w:t>активный</w:t>
      </w:r>
      <w:r>
        <w:rPr>
          <w:spacing w:val="-3"/>
        </w:rPr>
        <w:t xml:space="preserve"> </w:t>
      </w:r>
      <w:r>
        <w:t>словарь</w:t>
      </w:r>
      <w:r>
        <w:rPr>
          <w:spacing w:val="-2"/>
        </w:rPr>
        <w:t xml:space="preserve"> </w:t>
      </w:r>
      <w:r>
        <w:t>составляет около</w:t>
      </w:r>
      <w:r>
        <w:rPr>
          <w:spacing w:val="-5"/>
        </w:rPr>
        <w:t xml:space="preserve"> </w:t>
      </w:r>
      <w:r>
        <w:t>1000-1300</w:t>
      </w:r>
      <w:r>
        <w:rPr>
          <w:spacing w:val="-1"/>
        </w:rPr>
        <w:t xml:space="preserve"> </w:t>
      </w:r>
      <w:r>
        <w:t>слов.</w:t>
      </w:r>
    </w:p>
    <w:p w:rsidR="00134D8F" w:rsidRDefault="001A4C36">
      <w:pPr>
        <w:spacing w:before="46" w:line="276" w:lineRule="auto"/>
        <w:ind w:left="104" w:right="211" w:firstLine="708"/>
        <w:jc w:val="both"/>
        <w:rPr>
          <w:i/>
          <w:sz w:val="28"/>
        </w:rPr>
      </w:pPr>
      <w:r>
        <w:rPr>
          <w:i/>
          <w:sz w:val="28"/>
        </w:rPr>
        <w:t>Возраст 3 лет включает в себя период и 3 года 1 месяц, и 3 года 11 месяцев.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 промежуток в 10 месяцев у малыша может случиться качественный скачок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речевом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развитии.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условии,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конечно,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ему 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этом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поможете.</w:t>
      </w:r>
    </w:p>
    <w:p w:rsidR="00134D8F" w:rsidRDefault="00134D8F">
      <w:pPr>
        <w:pStyle w:val="a3"/>
        <w:spacing w:before="1"/>
        <w:ind w:left="0"/>
        <w:rPr>
          <w:i/>
          <w:sz w:val="33"/>
        </w:rPr>
      </w:pPr>
    </w:p>
    <w:p w:rsidR="00134D8F" w:rsidRDefault="001A4C36">
      <w:pPr>
        <w:pStyle w:val="Heading1"/>
        <w:spacing w:before="1"/>
      </w:pPr>
      <w:r>
        <w:t>Обычно</w:t>
      </w:r>
      <w:r>
        <w:rPr>
          <w:spacing w:val="-1"/>
        </w:rPr>
        <w:t xml:space="preserve"> </w:t>
      </w:r>
      <w:r>
        <w:t>детки</w:t>
      </w:r>
      <w:r>
        <w:rPr>
          <w:spacing w:val="-2"/>
        </w:rPr>
        <w:t xml:space="preserve"> </w:t>
      </w:r>
      <w:r>
        <w:t>в этом</w:t>
      </w:r>
      <w:r>
        <w:rPr>
          <w:spacing w:val="1"/>
        </w:rPr>
        <w:t xml:space="preserve"> </w:t>
      </w:r>
      <w:r>
        <w:t>возрасте</w:t>
      </w:r>
      <w:r>
        <w:rPr>
          <w:spacing w:val="-5"/>
        </w:rPr>
        <w:t xml:space="preserve"> </w:t>
      </w:r>
      <w:r>
        <w:t>уже</w:t>
      </w:r>
      <w:r>
        <w:rPr>
          <w:spacing w:val="-1"/>
        </w:rPr>
        <w:t xml:space="preserve"> </w:t>
      </w:r>
      <w:r>
        <w:t>могут:</w:t>
      </w:r>
    </w:p>
    <w:p w:rsidR="00134D8F" w:rsidRDefault="001A4C36">
      <w:pPr>
        <w:pStyle w:val="a5"/>
        <w:numPr>
          <w:ilvl w:val="0"/>
          <w:numId w:val="1"/>
        </w:numPr>
        <w:tabs>
          <w:tab w:val="left" w:pos="823"/>
          <w:tab w:val="left" w:pos="824"/>
        </w:tabs>
        <w:spacing w:before="38" w:line="278" w:lineRule="auto"/>
        <w:ind w:right="211"/>
        <w:rPr>
          <w:sz w:val="28"/>
        </w:rPr>
      </w:pPr>
      <w:r>
        <w:rPr>
          <w:sz w:val="28"/>
        </w:rPr>
        <w:t>рассказать,</w:t>
      </w:r>
      <w:r>
        <w:rPr>
          <w:spacing w:val="68"/>
          <w:sz w:val="28"/>
        </w:rPr>
        <w:t xml:space="preserve"> </w:t>
      </w:r>
      <w:r>
        <w:rPr>
          <w:sz w:val="28"/>
        </w:rPr>
        <w:t>как</w:t>
      </w:r>
      <w:r>
        <w:rPr>
          <w:spacing w:val="63"/>
          <w:sz w:val="28"/>
        </w:rPr>
        <w:t xml:space="preserve"> </w:t>
      </w:r>
      <w:r>
        <w:rPr>
          <w:sz w:val="28"/>
        </w:rPr>
        <w:t>их</w:t>
      </w:r>
      <w:r>
        <w:rPr>
          <w:spacing w:val="67"/>
          <w:sz w:val="28"/>
        </w:rPr>
        <w:t xml:space="preserve"> </w:t>
      </w:r>
      <w:r>
        <w:rPr>
          <w:sz w:val="28"/>
        </w:rPr>
        <w:t>зовут,  к</w:t>
      </w:r>
      <w:r>
        <w:rPr>
          <w:spacing w:val="67"/>
          <w:sz w:val="28"/>
        </w:rPr>
        <w:t xml:space="preserve"> </w:t>
      </w:r>
      <w:r>
        <w:rPr>
          <w:sz w:val="28"/>
        </w:rPr>
        <w:t>какому</w:t>
      </w:r>
      <w:r>
        <w:rPr>
          <w:spacing w:val="59"/>
          <w:sz w:val="28"/>
        </w:rPr>
        <w:t xml:space="preserve"> </w:t>
      </w:r>
      <w:r>
        <w:rPr>
          <w:sz w:val="28"/>
        </w:rPr>
        <w:t>полу</w:t>
      </w:r>
      <w:r>
        <w:rPr>
          <w:spacing w:val="68"/>
          <w:sz w:val="28"/>
        </w:rPr>
        <w:t xml:space="preserve"> </w:t>
      </w:r>
      <w:r>
        <w:rPr>
          <w:sz w:val="28"/>
        </w:rPr>
        <w:t>они</w:t>
      </w:r>
      <w:r>
        <w:rPr>
          <w:spacing w:val="65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sz w:val="28"/>
        </w:rPr>
        <w:t xml:space="preserve"> </w:t>
      </w:r>
      <w:r>
        <w:rPr>
          <w:sz w:val="28"/>
        </w:rPr>
        <w:t>сколько</w:t>
      </w:r>
      <w:r>
        <w:rPr>
          <w:spacing w:val="63"/>
          <w:sz w:val="28"/>
        </w:rPr>
        <w:t xml:space="preserve"> </w:t>
      </w:r>
      <w:r>
        <w:rPr>
          <w:sz w:val="28"/>
        </w:rPr>
        <w:t>им</w:t>
      </w:r>
      <w:r>
        <w:rPr>
          <w:spacing w:val="66"/>
          <w:sz w:val="28"/>
        </w:rPr>
        <w:t xml:space="preserve"> </w:t>
      </w:r>
      <w:r>
        <w:rPr>
          <w:sz w:val="28"/>
        </w:rPr>
        <w:t>лет</w:t>
      </w:r>
      <w:r>
        <w:rPr>
          <w:spacing w:val="-67"/>
          <w:sz w:val="28"/>
        </w:rPr>
        <w:t xml:space="preserve"> </w:t>
      </w:r>
      <w:r>
        <w:rPr>
          <w:sz w:val="28"/>
        </w:rPr>
        <w:t>(называя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возраст,</w:t>
      </w:r>
      <w:r>
        <w:rPr>
          <w:spacing w:val="3"/>
          <w:sz w:val="28"/>
        </w:rPr>
        <w:t xml:space="preserve"> </w:t>
      </w:r>
      <w:r>
        <w:rPr>
          <w:sz w:val="28"/>
        </w:rPr>
        <w:t>часто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используют</w:t>
      </w:r>
      <w:r>
        <w:rPr>
          <w:spacing w:val="2"/>
          <w:sz w:val="28"/>
        </w:rPr>
        <w:t xml:space="preserve"> </w:t>
      </w:r>
      <w:r>
        <w:rPr>
          <w:sz w:val="28"/>
        </w:rPr>
        <w:t>пальчики</w:t>
      </w:r>
      <w:r>
        <w:rPr>
          <w:spacing w:val="-1"/>
          <w:sz w:val="28"/>
        </w:rPr>
        <w:t xml:space="preserve"> </w:t>
      </w:r>
      <w:r>
        <w:rPr>
          <w:sz w:val="28"/>
        </w:rPr>
        <w:t>для наглядности);</w:t>
      </w:r>
    </w:p>
    <w:p w:rsidR="00134D8F" w:rsidRDefault="001A4C36">
      <w:pPr>
        <w:pStyle w:val="a5"/>
        <w:numPr>
          <w:ilvl w:val="0"/>
          <w:numId w:val="1"/>
        </w:numPr>
        <w:tabs>
          <w:tab w:val="left" w:pos="823"/>
          <w:tab w:val="left" w:pos="824"/>
        </w:tabs>
        <w:spacing w:line="278" w:lineRule="auto"/>
        <w:ind w:right="212"/>
        <w:rPr>
          <w:sz w:val="28"/>
        </w:rPr>
      </w:pPr>
      <w:r>
        <w:rPr>
          <w:sz w:val="28"/>
        </w:rPr>
        <w:t>обобщать</w:t>
      </w:r>
      <w:r>
        <w:rPr>
          <w:spacing w:val="23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29"/>
          <w:sz w:val="28"/>
        </w:rPr>
        <w:t xml:space="preserve"> </w:t>
      </w:r>
      <w:r>
        <w:rPr>
          <w:sz w:val="28"/>
        </w:rPr>
        <w:t>у</w:t>
      </w:r>
      <w:r>
        <w:rPr>
          <w:spacing w:val="15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27"/>
          <w:sz w:val="28"/>
        </w:rPr>
        <w:t xml:space="preserve"> </w:t>
      </w:r>
      <w:r>
        <w:rPr>
          <w:sz w:val="28"/>
        </w:rPr>
        <w:t>одинаковое</w:t>
      </w:r>
      <w:r>
        <w:rPr>
          <w:spacing w:val="18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23"/>
          <w:sz w:val="28"/>
        </w:rPr>
        <w:t xml:space="preserve"> </w:t>
      </w:r>
      <w:r>
        <w:rPr>
          <w:sz w:val="28"/>
        </w:rPr>
        <w:t>или</w:t>
      </w:r>
      <w:r>
        <w:rPr>
          <w:spacing w:val="2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8"/>
          <w:sz w:val="28"/>
        </w:rPr>
        <w:t xml:space="preserve"> </w:t>
      </w:r>
      <w:r>
        <w:rPr>
          <w:sz w:val="28"/>
        </w:rPr>
        <w:t>похожи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каким-то</w:t>
      </w:r>
      <w:r>
        <w:rPr>
          <w:spacing w:val="-5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-2"/>
          <w:sz w:val="28"/>
        </w:rPr>
        <w:t xml:space="preserve"> </w:t>
      </w:r>
      <w:r>
        <w:rPr>
          <w:sz w:val="28"/>
        </w:rPr>
        <w:t>(посуда, одежда,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инструменты, игрушки,</w:t>
      </w:r>
      <w:r>
        <w:rPr>
          <w:spacing w:val="1"/>
          <w:sz w:val="28"/>
        </w:rPr>
        <w:t xml:space="preserve"> </w:t>
      </w:r>
      <w:r>
        <w:rPr>
          <w:sz w:val="28"/>
        </w:rPr>
        <w:t>цветы);</w:t>
      </w:r>
    </w:p>
    <w:p w:rsidR="00134D8F" w:rsidRDefault="001A4C36">
      <w:pPr>
        <w:pStyle w:val="a5"/>
        <w:numPr>
          <w:ilvl w:val="0"/>
          <w:numId w:val="1"/>
        </w:numPr>
        <w:tabs>
          <w:tab w:val="left" w:pos="823"/>
          <w:tab w:val="left" w:pos="824"/>
        </w:tabs>
        <w:spacing w:line="315" w:lineRule="exact"/>
        <w:rPr>
          <w:sz w:val="28"/>
        </w:rPr>
      </w:pPr>
      <w:r>
        <w:rPr>
          <w:sz w:val="28"/>
        </w:rPr>
        <w:t>говорить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предложениями,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6"/>
          <w:sz w:val="28"/>
        </w:rPr>
        <w:t xml:space="preserve"> </w:t>
      </w:r>
      <w:r>
        <w:rPr>
          <w:sz w:val="28"/>
        </w:rPr>
        <w:t>состоят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3-5</w:t>
      </w:r>
      <w:r>
        <w:rPr>
          <w:spacing w:val="-2"/>
          <w:sz w:val="28"/>
        </w:rPr>
        <w:t xml:space="preserve"> </w:t>
      </w:r>
      <w:r>
        <w:rPr>
          <w:sz w:val="28"/>
        </w:rPr>
        <w:t>слов;</w:t>
      </w:r>
    </w:p>
    <w:p w:rsidR="00134D8F" w:rsidRDefault="001A4C36">
      <w:pPr>
        <w:pStyle w:val="a5"/>
        <w:numPr>
          <w:ilvl w:val="0"/>
          <w:numId w:val="1"/>
        </w:numPr>
        <w:tabs>
          <w:tab w:val="left" w:pos="824"/>
        </w:tabs>
        <w:spacing w:before="43" w:line="276" w:lineRule="auto"/>
        <w:ind w:right="205" w:hanging="361"/>
        <w:jc w:val="both"/>
        <w:rPr>
          <w:sz w:val="28"/>
        </w:rPr>
      </w:pPr>
      <w:r>
        <w:rPr>
          <w:sz w:val="28"/>
        </w:rPr>
        <w:t>использовать уменьшительно-ласкательные суффиксы и «примерять» 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речи: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местоимения,</w:t>
      </w:r>
      <w:r>
        <w:rPr>
          <w:spacing w:val="1"/>
          <w:sz w:val="28"/>
        </w:rPr>
        <w:t xml:space="preserve"> </w:t>
      </w:r>
      <w:r>
        <w:rPr>
          <w:sz w:val="28"/>
        </w:rPr>
        <w:t>числительные,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притяжательные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прилагательные,</w:t>
      </w:r>
      <w:r>
        <w:rPr>
          <w:spacing w:val="3"/>
          <w:sz w:val="28"/>
        </w:rPr>
        <w:t xml:space="preserve"> </w:t>
      </w:r>
      <w:r>
        <w:rPr>
          <w:sz w:val="28"/>
        </w:rPr>
        <w:t>наречия;</w:t>
      </w:r>
    </w:p>
    <w:p w:rsidR="00134D8F" w:rsidRDefault="001A4C36">
      <w:pPr>
        <w:pStyle w:val="a5"/>
        <w:numPr>
          <w:ilvl w:val="0"/>
          <w:numId w:val="1"/>
        </w:numPr>
        <w:tabs>
          <w:tab w:val="left" w:pos="824"/>
        </w:tabs>
        <w:spacing w:before="1"/>
        <w:jc w:val="both"/>
        <w:rPr>
          <w:sz w:val="28"/>
        </w:rPr>
      </w:pPr>
      <w:r>
        <w:rPr>
          <w:sz w:val="28"/>
        </w:rPr>
        <w:t>правильно</w:t>
      </w:r>
      <w:r>
        <w:rPr>
          <w:spacing w:val="-7"/>
          <w:sz w:val="28"/>
        </w:rPr>
        <w:t xml:space="preserve"> </w:t>
      </w:r>
      <w:r>
        <w:rPr>
          <w:sz w:val="28"/>
        </w:rPr>
        <w:t>выговаривать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подавляющее</w:t>
      </w:r>
      <w:r>
        <w:rPr>
          <w:spacing w:val="-7"/>
          <w:sz w:val="28"/>
        </w:rPr>
        <w:t xml:space="preserve"> </w:t>
      </w:r>
      <w:r>
        <w:rPr>
          <w:sz w:val="28"/>
        </w:rPr>
        <w:t>большинство</w:t>
      </w:r>
      <w:r>
        <w:rPr>
          <w:spacing w:val="-6"/>
          <w:sz w:val="28"/>
        </w:rPr>
        <w:t xml:space="preserve"> </w:t>
      </w:r>
      <w:r>
        <w:rPr>
          <w:sz w:val="28"/>
        </w:rPr>
        <w:t>звуков</w:t>
      </w:r>
    </w:p>
    <w:p w:rsidR="00134D8F" w:rsidRDefault="00134D8F">
      <w:pPr>
        <w:pStyle w:val="a3"/>
        <w:ind w:left="0"/>
        <w:rPr>
          <w:sz w:val="37"/>
        </w:rPr>
      </w:pPr>
    </w:p>
    <w:p w:rsidR="00134D8F" w:rsidRDefault="001A4C36">
      <w:pPr>
        <w:pStyle w:val="Heading1"/>
      </w:pPr>
      <w:r>
        <w:t>Возможные</w:t>
      </w:r>
      <w:r>
        <w:rPr>
          <w:spacing w:val="-3"/>
        </w:rPr>
        <w:t xml:space="preserve"> </w:t>
      </w:r>
      <w:r>
        <w:t>речевые</w:t>
      </w:r>
      <w:r>
        <w:rPr>
          <w:spacing w:val="-2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возраста:</w:t>
      </w:r>
    </w:p>
    <w:p w:rsidR="00134D8F" w:rsidRDefault="001A4C36">
      <w:pPr>
        <w:pStyle w:val="a5"/>
        <w:numPr>
          <w:ilvl w:val="0"/>
          <w:numId w:val="1"/>
        </w:numPr>
        <w:tabs>
          <w:tab w:val="left" w:pos="823"/>
          <w:tab w:val="left" w:pos="824"/>
        </w:tabs>
        <w:spacing w:before="38"/>
        <w:rPr>
          <w:sz w:val="28"/>
        </w:rPr>
      </w:pPr>
      <w:r>
        <w:rPr>
          <w:sz w:val="28"/>
        </w:rPr>
        <w:t>строят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допуская</w:t>
      </w:r>
      <w:r>
        <w:rPr>
          <w:spacing w:val="-4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ошибки;</w:t>
      </w:r>
    </w:p>
    <w:p w:rsidR="00134D8F" w:rsidRDefault="001A4C36">
      <w:pPr>
        <w:pStyle w:val="a5"/>
        <w:numPr>
          <w:ilvl w:val="0"/>
          <w:numId w:val="1"/>
        </w:numPr>
        <w:tabs>
          <w:tab w:val="left" w:pos="823"/>
          <w:tab w:val="left" w:pos="824"/>
        </w:tabs>
        <w:spacing w:before="50"/>
        <w:rPr>
          <w:sz w:val="28"/>
        </w:rPr>
      </w:pPr>
      <w:r>
        <w:rPr>
          <w:sz w:val="28"/>
        </w:rPr>
        <w:t>постановка</w:t>
      </w:r>
      <w:r>
        <w:rPr>
          <w:spacing w:val="-1"/>
          <w:sz w:val="28"/>
        </w:rPr>
        <w:t xml:space="preserve"> </w:t>
      </w:r>
      <w:r>
        <w:rPr>
          <w:sz w:val="28"/>
        </w:rPr>
        <w:t>ударения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словах</w:t>
      </w:r>
      <w:r>
        <w:rPr>
          <w:spacing w:val="-4"/>
          <w:sz w:val="28"/>
        </w:rPr>
        <w:t xml:space="preserve"> </w:t>
      </w:r>
      <w:r>
        <w:rPr>
          <w:sz w:val="28"/>
        </w:rPr>
        <w:t>вызывает</w:t>
      </w:r>
      <w:r>
        <w:rPr>
          <w:spacing w:val="-2"/>
          <w:sz w:val="28"/>
        </w:rPr>
        <w:t xml:space="preserve"> </w:t>
      </w:r>
      <w:r>
        <w:rPr>
          <w:sz w:val="28"/>
        </w:rPr>
        <w:t>затруднения;</w:t>
      </w:r>
    </w:p>
    <w:p w:rsidR="00134D8F" w:rsidRDefault="001A4C36">
      <w:pPr>
        <w:pStyle w:val="a5"/>
        <w:numPr>
          <w:ilvl w:val="0"/>
          <w:numId w:val="1"/>
        </w:numPr>
        <w:tabs>
          <w:tab w:val="left" w:pos="823"/>
          <w:tab w:val="left" w:pos="824"/>
        </w:tabs>
        <w:spacing w:before="47"/>
        <w:rPr>
          <w:sz w:val="28"/>
        </w:rPr>
      </w:pPr>
      <w:r>
        <w:rPr>
          <w:sz w:val="28"/>
        </w:rPr>
        <w:t>могут не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звуки</w:t>
      </w:r>
      <w:r>
        <w:rPr>
          <w:spacing w:val="-2"/>
          <w:sz w:val="28"/>
        </w:rPr>
        <w:t xml:space="preserve"> </w:t>
      </w:r>
      <w:r>
        <w:rPr>
          <w:sz w:val="28"/>
        </w:rPr>
        <w:t>[ж],</w:t>
      </w:r>
      <w:r>
        <w:rPr>
          <w:spacing w:val="-2"/>
          <w:sz w:val="28"/>
        </w:rPr>
        <w:t xml:space="preserve"> </w:t>
      </w:r>
      <w:r>
        <w:rPr>
          <w:sz w:val="28"/>
        </w:rPr>
        <w:t>[</w:t>
      </w:r>
      <w:proofErr w:type="spellStart"/>
      <w:r>
        <w:rPr>
          <w:sz w:val="28"/>
        </w:rPr>
        <w:t>ш</w:t>
      </w:r>
      <w:proofErr w:type="spellEnd"/>
      <w:r>
        <w:rPr>
          <w:sz w:val="28"/>
        </w:rPr>
        <w:t>],</w:t>
      </w:r>
      <w:r>
        <w:rPr>
          <w:spacing w:val="-2"/>
          <w:sz w:val="28"/>
        </w:rPr>
        <w:t xml:space="preserve"> </w:t>
      </w:r>
      <w:r>
        <w:rPr>
          <w:sz w:val="28"/>
        </w:rPr>
        <w:t>[ч’],</w:t>
      </w:r>
      <w:r>
        <w:rPr>
          <w:spacing w:val="-2"/>
          <w:sz w:val="28"/>
        </w:rPr>
        <w:t xml:space="preserve"> </w:t>
      </w:r>
      <w:r>
        <w:rPr>
          <w:sz w:val="28"/>
        </w:rPr>
        <w:t>[</w:t>
      </w:r>
      <w:proofErr w:type="spellStart"/>
      <w:r>
        <w:rPr>
          <w:sz w:val="28"/>
        </w:rPr>
        <w:t>щ</w:t>
      </w:r>
      <w:proofErr w:type="spellEnd"/>
      <w:r>
        <w:rPr>
          <w:sz w:val="28"/>
        </w:rPr>
        <w:t>’],</w:t>
      </w:r>
      <w:r>
        <w:rPr>
          <w:spacing w:val="-2"/>
          <w:sz w:val="28"/>
        </w:rPr>
        <w:t xml:space="preserve"> </w:t>
      </w:r>
      <w:r>
        <w:rPr>
          <w:sz w:val="28"/>
        </w:rPr>
        <w:t>[</w:t>
      </w:r>
      <w:proofErr w:type="spellStart"/>
      <w:proofErr w:type="gramStart"/>
      <w:r>
        <w:rPr>
          <w:sz w:val="28"/>
        </w:rPr>
        <w:t>р</w:t>
      </w:r>
      <w:proofErr w:type="spellEnd"/>
      <w:proofErr w:type="gramEnd"/>
      <w:r>
        <w:rPr>
          <w:sz w:val="28"/>
        </w:rPr>
        <w:t>],</w:t>
      </w:r>
      <w:r>
        <w:rPr>
          <w:spacing w:val="-2"/>
          <w:sz w:val="28"/>
        </w:rPr>
        <w:t xml:space="preserve"> </w:t>
      </w:r>
      <w:r>
        <w:rPr>
          <w:sz w:val="28"/>
        </w:rPr>
        <w:t>[</w:t>
      </w:r>
      <w:proofErr w:type="spellStart"/>
      <w:r>
        <w:rPr>
          <w:sz w:val="28"/>
        </w:rPr>
        <w:t>р</w:t>
      </w:r>
      <w:proofErr w:type="spellEnd"/>
      <w:r>
        <w:rPr>
          <w:sz w:val="28"/>
        </w:rPr>
        <w:t>’],</w:t>
      </w:r>
      <w:r>
        <w:rPr>
          <w:spacing w:val="-2"/>
          <w:sz w:val="28"/>
        </w:rPr>
        <w:t xml:space="preserve"> </w:t>
      </w:r>
      <w:r>
        <w:rPr>
          <w:sz w:val="28"/>
        </w:rPr>
        <w:t>[л]</w:t>
      </w:r>
    </w:p>
    <w:p w:rsidR="00134D8F" w:rsidRDefault="00134D8F">
      <w:pPr>
        <w:pStyle w:val="a3"/>
        <w:spacing w:before="2"/>
        <w:ind w:left="0"/>
        <w:rPr>
          <w:sz w:val="41"/>
        </w:rPr>
      </w:pPr>
    </w:p>
    <w:p w:rsidR="00134D8F" w:rsidRDefault="00F26D45">
      <w:pPr>
        <w:pStyle w:val="a3"/>
        <w:spacing w:before="5"/>
        <w:ind w:left="0"/>
        <w:rPr>
          <w:sz w:val="34"/>
        </w:rPr>
      </w:pPr>
      <w:r>
        <w:rPr>
          <w:noProof/>
          <w:sz w:val="34"/>
          <w:lang w:eastAsia="ru-RU"/>
        </w:rPr>
        <w:pict>
          <v:rect id="_x0000_s1029" style="position:absolute;margin-left:377.1pt;margin-top:59pt;width:132.7pt;height:127.1pt;z-index:251659264" stroked="f"/>
        </w:pict>
      </w:r>
    </w:p>
    <w:sectPr w:rsidR="00134D8F" w:rsidSect="00134D8F">
      <w:type w:val="continuous"/>
      <w:pgSz w:w="11910" w:h="16840"/>
      <w:pgMar w:top="760" w:right="640" w:bottom="280" w:left="8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Print">
    <w:altName w:val="Segoe Print"/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B1F57"/>
    <w:multiLevelType w:val="hybridMultilevel"/>
    <w:tmpl w:val="903853CC"/>
    <w:lvl w:ilvl="0" w:tplc="2DD6E66E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D84E964">
      <w:numFmt w:val="bullet"/>
      <w:lvlText w:val="•"/>
      <w:lvlJc w:val="left"/>
      <w:pPr>
        <w:ind w:left="1778" w:hanging="360"/>
      </w:pPr>
      <w:rPr>
        <w:rFonts w:hint="default"/>
        <w:lang w:val="ru-RU" w:eastAsia="en-US" w:bidi="ar-SA"/>
      </w:rPr>
    </w:lvl>
    <w:lvl w:ilvl="2" w:tplc="3ACAAEF2">
      <w:numFmt w:val="bullet"/>
      <w:lvlText w:val="•"/>
      <w:lvlJc w:val="left"/>
      <w:pPr>
        <w:ind w:left="2737" w:hanging="360"/>
      </w:pPr>
      <w:rPr>
        <w:rFonts w:hint="default"/>
        <w:lang w:val="ru-RU" w:eastAsia="en-US" w:bidi="ar-SA"/>
      </w:rPr>
    </w:lvl>
    <w:lvl w:ilvl="3" w:tplc="1200E434">
      <w:numFmt w:val="bullet"/>
      <w:lvlText w:val="•"/>
      <w:lvlJc w:val="left"/>
      <w:pPr>
        <w:ind w:left="3696" w:hanging="360"/>
      </w:pPr>
      <w:rPr>
        <w:rFonts w:hint="default"/>
        <w:lang w:val="ru-RU" w:eastAsia="en-US" w:bidi="ar-SA"/>
      </w:rPr>
    </w:lvl>
    <w:lvl w:ilvl="4" w:tplc="477CB9A8">
      <w:numFmt w:val="bullet"/>
      <w:lvlText w:val="•"/>
      <w:lvlJc w:val="left"/>
      <w:pPr>
        <w:ind w:left="4655" w:hanging="360"/>
      </w:pPr>
      <w:rPr>
        <w:rFonts w:hint="default"/>
        <w:lang w:val="ru-RU" w:eastAsia="en-US" w:bidi="ar-SA"/>
      </w:rPr>
    </w:lvl>
    <w:lvl w:ilvl="5" w:tplc="F64ED206">
      <w:numFmt w:val="bullet"/>
      <w:lvlText w:val="•"/>
      <w:lvlJc w:val="left"/>
      <w:pPr>
        <w:ind w:left="5614" w:hanging="360"/>
      </w:pPr>
      <w:rPr>
        <w:rFonts w:hint="default"/>
        <w:lang w:val="ru-RU" w:eastAsia="en-US" w:bidi="ar-SA"/>
      </w:rPr>
    </w:lvl>
    <w:lvl w:ilvl="6" w:tplc="ABB861C4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7" w:tplc="F6D26A16">
      <w:numFmt w:val="bullet"/>
      <w:lvlText w:val="•"/>
      <w:lvlJc w:val="left"/>
      <w:pPr>
        <w:ind w:left="7531" w:hanging="360"/>
      </w:pPr>
      <w:rPr>
        <w:rFonts w:hint="default"/>
        <w:lang w:val="ru-RU" w:eastAsia="en-US" w:bidi="ar-SA"/>
      </w:rPr>
    </w:lvl>
    <w:lvl w:ilvl="8" w:tplc="6060DCC0">
      <w:numFmt w:val="bullet"/>
      <w:lvlText w:val="•"/>
      <w:lvlJc w:val="left"/>
      <w:pPr>
        <w:ind w:left="8490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34D8F"/>
    <w:rsid w:val="00134D8F"/>
    <w:rsid w:val="001A4C36"/>
    <w:rsid w:val="006D2BC6"/>
    <w:rsid w:val="00F26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34D8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34D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34D8F"/>
    <w:pPr>
      <w:ind w:left="824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34D8F"/>
    <w:pPr>
      <w:ind w:left="104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134D8F"/>
    <w:pPr>
      <w:spacing w:before="70"/>
      <w:ind w:left="1489" w:right="1593"/>
      <w:jc w:val="center"/>
    </w:pPr>
    <w:rPr>
      <w:rFonts w:ascii="Segoe Print" w:eastAsia="Segoe Print" w:hAnsi="Segoe Print" w:cs="Segoe Print"/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134D8F"/>
    <w:pPr>
      <w:ind w:left="824" w:hanging="360"/>
    </w:pPr>
  </w:style>
  <w:style w:type="paragraph" w:customStyle="1" w:styleId="TableParagraph">
    <w:name w:val="Table Paragraph"/>
    <w:basedOn w:val="a"/>
    <w:uiPriority w:val="1"/>
    <w:qFormat/>
    <w:rsid w:val="00134D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941</Characters>
  <Application>Microsoft Office Word</Application>
  <DocSecurity>0</DocSecurity>
  <Lines>7</Lines>
  <Paragraphs>2</Paragraphs>
  <ScaleCrop>false</ScaleCrop>
  <Company>Grizli777</Company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-</cp:lastModifiedBy>
  <cp:revision>5</cp:revision>
  <dcterms:created xsi:type="dcterms:W3CDTF">2022-02-10T11:37:00Z</dcterms:created>
  <dcterms:modified xsi:type="dcterms:W3CDTF">2022-02-10T11:43:00Z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2022-02-10T00:00:00Z</vt:filetime>
  </property>
</Properties>
</file>