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A3" w:rsidRDefault="00741BA3">
      <w:pPr>
        <w:pStyle w:val="a4"/>
      </w:pPr>
      <w:r>
        <w:pict>
          <v:group id="_x0000_s1029" style="position:absolute;left:0;text-align:left;margin-left:24.55pt;margin-top:25.1pt;width:546.85pt;height:791.85pt;z-index:-15782400;mso-position-horizontal-relative:page;mso-position-vertical-relative:page" coordorigin="491,502" coordsize="10937,158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203;top:1744;width:3639;height:2707">
              <v:imagedata r:id="rId5" o:title=""/>
            </v:shape>
            <v:shape id="_x0000_s1030" type="#_x0000_t75" style="position:absolute;left:491;top:502;width:10937;height:15837">
              <v:imagedata r:id="rId6" o:title=""/>
            </v:shape>
            <w10:wrap anchorx="page" anchory="page"/>
          </v:group>
        </w:pict>
      </w:r>
      <w:r w:rsidR="00E6627F">
        <w:t>Требования</w:t>
      </w:r>
      <w:r w:rsidR="00E6627F">
        <w:rPr>
          <w:spacing w:val="-3"/>
        </w:rPr>
        <w:t xml:space="preserve"> </w:t>
      </w:r>
      <w:r w:rsidR="00E6627F">
        <w:t>к</w:t>
      </w:r>
      <w:r w:rsidR="00E6627F">
        <w:rPr>
          <w:spacing w:val="-1"/>
        </w:rPr>
        <w:t xml:space="preserve"> </w:t>
      </w:r>
      <w:r w:rsidR="00E6627F">
        <w:t>речи</w:t>
      </w:r>
      <w:r w:rsidR="00E6627F">
        <w:rPr>
          <w:spacing w:val="-4"/>
        </w:rPr>
        <w:t xml:space="preserve"> </w:t>
      </w:r>
      <w:r w:rsidR="00E6627F">
        <w:t>первоклассника</w:t>
      </w:r>
    </w:p>
    <w:p w:rsidR="00741BA3" w:rsidRDefault="00E6627F">
      <w:pPr>
        <w:pStyle w:val="a3"/>
        <w:spacing w:before="181"/>
        <w:ind w:left="111" w:right="4506" w:firstLine="568"/>
        <w:jc w:val="both"/>
      </w:pPr>
      <w:r>
        <w:t>Каждый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нетерпением</w:t>
      </w:r>
      <w:r>
        <w:rPr>
          <w:spacing w:val="1"/>
        </w:rPr>
        <w:t xml:space="preserve"> </w:t>
      </w:r>
      <w:r>
        <w:t>ждет</w:t>
      </w:r>
      <w:r>
        <w:rPr>
          <w:spacing w:val="1"/>
        </w:rPr>
        <w:t xml:space="preserve"> </w:t>
      </w:r>
      <w:r>
        <w:t>долгожданного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пойдет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важный момент в жизни ребенка. С приходом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привычный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неведомый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становится школьником.</w:t>
      </w:r>
    </w:p>
    <w:p w:rsidR="00741BA3" w:rsidRDefault="00E6627F">
      <w:pPr>
        <w:pStyle w:val="a3"/>
        <w:spacing w:line="319" w:lineRule="exact"/>
        <w:ind w:left="680" w:firstLine="0"/>
        <w:jc w:val="both"/>
      </w:pPr>
      <w:r>
        <w:t>Для</w:t>
      </w:r>
      <w:r>
        <w:rPr>
          <w:spacing w:val="68"/>
        </w:rPr>
        <w:t xml:space="preserve"> </w:t>
      </w:r>
      <w:r>
        <w:t>успешного</w:t>
      </w:r>
      <w:r>
        <w:rPr>
          <w:spacing w:val="133"/>
        </w:rPr>
        <w:t xml:space="preserve"> </w:t>
      </w:r>
      <w:r>
        <w:t>овладения</w:t>
      </w:r>
      <w:r>
        <w:rPr>
          <w:spacing w:val="133"/>
        </w:rPr>
        <w:t xml:space="preserve"> </w:t>
      </w:r>
      <w:r>
        <w:t>чтением</w:t>
      </w:r>
      <w:r>
        <w:rPr>
          <w:spacing w:val="137"/>
        </w:rPr>
        <w:t xml:space="preserve"> </w:t>
      </w:r>
      <w:r>
        <w:t>и</w:t>
      </w:r>
    </w:p>
    <w:p w:rsidR="00741BA3" w:rsidRDefault="00E6627F">
      <w:pPr>
        <w:pStyle w:val="a3"/>
        <w:ind w:left="111" w:right="538" w:firstLine="0"/>
        <w:jc w:val="both"/>
      </w:pPr>
      <w:r>
        <w:t>письмом у детей до начала обучения в школе должны быть 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речи:</w:t>
      </w:r>
    </w:p>
    <w:p w:rsidR="00741BA3" w:rsidRDefault="00741BA3">
      <w:pPr>
        <w:pStyle w:val="a3"/>
        <w:spacing w:before="9"/>
        <w:ind w:left="0" w:firstLine="0"/>
      </w:pPr>
    </w:p>
    <w:p w:rsidR="00741BA3" w:rsidRDefault="00E6627F">
      <w:pPr>
        <w:pStyle w:val="Heading1"/>
        <w:numPr>
          <w:ilvl w:val="0"/>
          <w:numId w:val="1"/>
        </w:numPr>
        <w:tabs>
          <w:tab w:val="left" w:pos="681"/>
        </w:tabs>
        <w:spacing w:line="321" w:lineRule="exact"/>
        <w:jc w:val="both"/>
      </w:pPr>
      <w:r>
        <w:t>Умение</w:t>
      </w:r>
      <w:r>
        <w:rPr>
          <w:spacing w:val="-3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слышать</w:t>
      </w:r>
      <w:r>
        <w:rPr>
          <w:spacing w:val="-3"/>
        </w:rPr>
        <w:t xml:space="preserve"> </w:t>
      </w:r>
      <w:r>
        <w:t>других</w:t>
      </w:r>
    </w:p>
    <w:p w:rsidR="00741BA3" w:rsidRDefault="00E6627F">
      <w:pPr>
        <w:pStyle w:val="a5"/>
        <w:numPr>
          <w:ilvl w:val="0"/>
          <w:numId w:val="1"/>
        </w:numPr>
        <w:tabs>
          <w:tab w:val="left" w:pos="681"/>
        </w:tabs>
        <w:spacing w:line="318" w:lineRule="exact"/>
        <w:jc w:val="both"/>
        <w:rPr>
          <w:b/>
          <w:sz w:val="28"/>
        </w:rPr>
      </w:pPr>
      <w:r>
        <w:rPr>
          <w:b/>
          <w:sz w:val="28"/>
        </w:rPr>
        <w:t>Звуковая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сторона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речи: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9"/>
        </w:tabs>
        <w:spacing w:line="338" w:lineRule="exact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8"/>
        </w:tabs>
        <w:spacing w:line="240" w:lineRule="auto"/>
        <w:ind w:right="536" w:hanging="360"/>
        <w:jc w:val="both"/>
        <w:rPr>
          <w:sz w:val="28"/>
        </w:rPr>
      </w:pPr>
      <w:r>
        <w:rPr>
          <w:sz w:val="28"/>
        </w:rPr>
        <w:t>четко и внятно произносить слова и фразы со сложной звуковой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мотоциклист,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регулировщик,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9"/>
        </w:tabs>
        <w:spacing w:before="3" w:line="237" w:lineRule="auto"/>
        <w:ind w:right="534" w:hanging="360"/>
        <w:jc w:val="both"/>
        <w:rPr>
          <w:sz w:val="28"/>
        </w:rPr>
      </w:pPr>
      <w:r>
        <w:rPr>
          <w:sz w:val="28"/>
        </w:rPr>
        <w:t>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тихо,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шепотом,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9"/>
        </w:tabs>
        <w:spacing w:before="3" w:line="240" w:lineRule="auto"/>
        <w:jc w:val="both"/>
        <w:rPr>
          <w:sz w:val="28"/>
        </w:rPr>
      </w:pPr>
      <w:r>
        <w:rPr>
          <w:sz w:val="28"/>
        </w:rPr>
        <w:t>изменять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темп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высказывания.</w:t>
      </w:r>
    </w:p>
    <w:p w:rsidR="00741BA3" w:rsidRDefault="00E6627F">
      <w:pPr>
        <w:pStyle w:val="Heading1"/>
        <w:numPr>
          <w:ilvl w:val="0"/>
          <w:numId w:val="1"/>
        </w:numPr>
        <w:tabs>
          <w:tab w:val="left" w:pos="681"/>
        </w:tabs>
        <w:spacing w:before="5" w:line="319" w:lineRule="exact"/>
        <w:jc w:val="both"/>
      </w:pPr>
      <w:r>
        <w:t>Функции</w:t>
      </w:r>
      <w:r>
        <w:rPr>
          <w:spacing w:val="-4"/>
        </w:rPr>
        <w:t xml:space="preserve"> </w:t>
      </w:r>
      <w:r>
        <w:t>языкового</w:t>
      </w:r>
      <w:r>
        <w:rPr>
          <w:spacing w:val="-4"/>
        </w:rPr>
        <w:t xml:space="preserve"> </w:t>
      </w:r>
      <w:r>
        <w:t>анализа: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line="340" w:lineRule="exact"/>
        <w:rPr>
          <w:sz w:val="28"/>
        </w:rPr>
      </w:pPr>
      <w:r>
        <w:rPr>
          <w:sz w:val="28"/>
        </w:rPr>
        <w:t>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1"/>
        <w:rPr>
          <w:sz w:val="28"/>
        </w:rPr>
      </w:pPr>
      <w:r>
        <w:rPr>
          <w:sz w:val="28"/>
        </w:rPr>
        <w:t>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слоги;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r>
        <w:rPr>
          <w:sz w:val="28"/>
        </w:rPr>
        <w:t>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словах;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1" w:line="240" w:lineRule="auto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слове.</w:t>
      </w:r>
    </w:p>
    <w:p w:rsidR="00741BA3" w:rsidRDefault="00E6627F">
      <w:pPr>
        <w:pStyle w:val="Heading1"/>
        <w:numPr>
          <w:ilvl w:val="0"/>
          <w:numId w:val="1"/>
        </w:numPr>
        <w:tabs>
          <w:tab w:val="left" w:pos="681"/>
        </w:tabs>
        <w:spacing w:before="5" w:line="319" w:lineRule="exact"/>
      </w:pPr>
      <w:r>
        <w:t>Лексическая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(словарный</w:t>
      </w:r>
      <w:r>
        <w:rPr>
          <w:spacing w:val="-5"/>
        </w:rPr>
        <w:t xml:space="preserve"> </w:t>
      </w:r>
      <w:r>
        <w:t>запас):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line="338" w:lineRule="exact"/>
        <w:rPr>
          <w:sz w:val="28"/>
        </w:rPr>
      </w:pPr>
      <w:r>
        <w:rPr>
          <w:sz w:val="28"/>
        </w:rPr>
        <w:t>точно</w:t>
      </w:r>
      <w:r>
        <w:rPr>
          <w:spacing w:val="-5"/>
          <w:sz w:val="28"/>
        </w:rPr>
        <w:t xml:space="preserve"> </w:t>
      </w:r>
      <w:r>
        <w:rPr>
          <w:sz w:val="28"/>
        </w:rPr>
        <w:t>подбирать слова;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r>
        <w:rPr>
          <w:sz w:val="28"/>
        </w:rPr>
        <w:t>ясно</w:t>
      </w:r>
      <w:r>
        <w:rPr>
          <w:spacing w:val="-10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4"/>
          <w:sz w:val="28"/>
        </w:rPr>
        <w:t xml:space="preserve"> </w:t>
      </w:r>
      <w:r>
        <w:rPr>
          <w:sz w:val="28"/>
        </w:rPr>
        <w:t>связывая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факты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целое;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9"/>
        </w:tabs>
        <w:spacing w:before="1" w:line="240" w:lineRule="auto"/>
        <w:ind w:right="531" w:hanging="360"/>
        <w:jc w:val="both"/>
        <w:rPr>
          <w:sz w:val="28"/>
        </w:rPr>
      </w:pPr>
      <w:r>
        <w:rPr>
          <w:sz w:val="28"/>
        </w:rPr>
        <w:t>дифференцировать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«автомобиль</w:t>
      </w:r>
      <w:r>
        <w:rPr>
          <w:spacing w:val="-67"/>
          <w:sz w:val="28"/>
        </w:rPr>
        <w:t xml:space="preserve"> </w:t>
      </w:r>
      <w:r>
        <w:rPr>
          <w:sz w:val="28"/>
        </w:rPr>
        <w:t>легковой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грузовой,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автомобиль»,</w:t>
      </w:r>
      <w:r>
        <w:rPr>
          <w:spacing w:val="1"/>
          <w:sz w:val="28"/>
        </w:rPr>
        <w:t xml:space="preserve"> </w:t>
      </w:r>
      <w:r>
        <w:rPr>
          <w:sz w:val="28"/>
        </w:rPr>
        <w:t>«обувь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зимняя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летняя»);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line="340" w:lineRule="exact"/>
        <w:rPr>
          <w:sz w:val="28"/>
        </w:rPr>
      </w:pP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длинноногий</w:t>
      </w:r>
      <w:proofErr w:type="gramEnd"/>
      <w:r>
        <w:rPr>
          <w:sz w:val="28"/>
        </w:rPr>
        <w:t>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1"/>
        <w:rPr>
          <w:sz w:val="28"/>
        </w:rPr>
      </w:pP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эпитетами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(например, чистое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поле);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r>
        <w:rPr>
          <w:sz w:val="28"/>
        </w:rPr>
        <w:t>подбирать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метафоры</w:t>
      </w:r>
      <w:r>
        <w:rPr>
          <w:spacing w:val="-4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туча</w:t>
      </w:r>
      <w:r>
        <w:rPr>
          <w:spacing w:val="-5"/>
          <w:sz w:val="28"/>
        </w:rPr>
        <w:t xml:space="preserve"> </w:t>
      </w:r>
      <w:r>
        <w:rPr>
          <w:sz w:val="28"/>
        </w:rPr>
        <w:t>комаров);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3" w:line="237" w:lineRule="auto"/>
        <w:ind w:right="536" w:hanging="360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фразы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переносным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9"/>
          <w:sz w:val="28"/>
        </w:rPr>
        <w:t xml:space="preserve"> </w:t>
      </w:r>
      <w:r>
        <w:rPr>
          <w:sz w:val="28"/>
        </w:rPr>
        <w:t>сломя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голову);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3" w:line="240" w:lineRule="auto"/>
        <w:rPr>
          <w:sz w:val="28"/>
        </w:rPr>
      </w:pPr>
      <w:r>
        <w:rPr>
          <w:sz w:val="28"/>
        </w:rPr>
        <w:t>подбирать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-4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храбрый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смелый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отважный)</w:t>
      </w:r>
    </w:p>
    <w:p w:rsidR="00741BA3" w:rsidRDefault="00741BA3">
      <w:pPr>
        <w:rPr>
          <w:sz w:val="28"/>
        </w:rPr>
        <w:sectPr w:rsidR="00741BA3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741BA3" w:rsidRDefault="00741BA3">
      <w:pPr>
        <w:pStyle w:val="Heading1"/>
        <w:numPr>
          <w:ilvl w:val="0"/>
          <w:numId w:val="1"/>
        </w:numPr>
        <w:tabs>
          <w:tab w:val="left" w:pos="681"/>
        </w:tabs>
        <w:spacing w:before="70"/>
      </w:pPr>
      <w:r>
        <w:lastRenderedPageBreak/>
        <w:pict>
          <v:group id="_x0000_s1026" style="position:absolute;left:0;text-align:left;margin-left:24.55pt;margin-top:25.1pt;width:546.85pt;height:791.85pt;z-index:-15781888;mso-position-horizontal-relative:page;mso-position-vertical-relative:page" coordorigin="491,502" coordsize="10937,15837">
            <v:shape id="_x0000_s1028" type="#_x0000_t75" style="position:absolute;left:2601;top:10588;width:7550;height:4408">
              <v:imagedata r:id="rId7" o:title=""/>
            </v:shape>
            <v:shape id="_x0000_s1027" type="#_x0000_t75" style="position:absolute;left:491;top:502;width:10937;height:15837">
              <v:imagedata r:id="rId6" o:title=""/>
            </v:shape>
            <w10:wrap anchorx="page" anchory="page"/>
          </v:group>
        </w:pict>
      </w:r>
      <w:r w:rsidR="00E6627F">
        <w:t>Грамматическая</w:t>
      </w:r>
      <w:r w:rsidR="00E6627F">
        <w:rPr>
          <w:spacing w:val="-4"/>
        </w:rPr>
        <w:t xml:space="preserve"> </w:t>
      </w:r>
      <w:r w:rsidR="00E6627F">
        <w:t>сторона</w:t>
      </w:r>
      <w:r w:rsidR="00E6627F">
        <w:rPr>
          <w:spacing w:val="-3"/>
        </w:rPr>
        <w:t xml:space="preserve"> </w:t>
      </w:r>
      <w:r w:rsidR="00E6627F">
        <w:t>речи:</w:t>
      </w:r>
    </w:p>
    <w:p w:rsidR="00741BA3" w:rsidRDefault="00E6627F">
      <w:pPr>
        <w:pStyle w:val="Heading2"/>
      </w:pPr>
      <w:r>
        <w:t>а)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словоизменения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line="240" w:lineRule="auto"/>
        <w:ind w:right="393" w:hanging="360"/>
        <w:rPr>
          <w:sz w:val="28"/>
        </w:rPr>
      </w:pPr>
      <w:r>
        <w:rPr>
          <w:sz w:val="28"/>
        </w:rPr>
        <w:t>изменять</w:t>
      </w:r>
      <w:r>
        <w:rPr>
          <w:spacing w:val="22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падежам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числам</w:t>
      </w:r>
      <w:r>
        <w:rPr>
          <w:spacing w:val="2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25"/>
          <w:sz w:val="28"/>
        </w:rPr>
        <w:t xml:space="preserve"> </w:t>
      </w:r>
      <w:r>
        <w:rPr>
          <w:sz w:val="28"/>
        </w:rPr>
        <w:t>санки,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санках);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r>
        <w:rPr>
          <w:sz w:val="28"/>
        </w:rPr>
        <w:t>употреблять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предлоги;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line="240" w:lineRule="auto"/>
        <w:ind w:right="392" w:hanging="360"/>
        <w:rPr>
          <w:sz w:val="28"/>
        </w:rPr>
      </w:pPr>
      <w:r>
        <w:rPr>
          <w:sz w:val="28"/>
        </w:rPr>
        <w:t>согласовывать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прилагательными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роде,</w:t>
      </w:r>
      <w:r>
        <w:rPr>
          <w:spacing w:val="36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падеже</w:t>
      </w:r>
      <w:r>
        <w:rPr>
          <w:spacing w:val="-4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голубое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полотенце);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r>
        <w:rPr>
          <w:sz w:val="28"/>
        </w:rPr>
        <w:t>согласовывать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существительные;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line="237" w:lineRule="auto"/>
        <w:ind w:right="389" w:hanging="360"/>
        <w:rPr>
          <w:sz w:val="28"/>
        </w:rPr>
      </w:pP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числительными</w:t>
      </w:r>
      <w:r>
        <w:rPr>
          <w:spacing w:val="33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37"/>
          <w:sz w:val="28"/>
        </w:rPr>
        <w:t xml:space="preserve"> </w:t>
      </w:r>
      <w:r>
        <w:rPr>
          <w:sz w:val="28"/>
        </w:rPr>
        <w:t>один</w:t>
      </w:r>
      <w:r>
        <w:rPr>
          <w:spacing w:val="33"/>
          <w:sz w:val="28"/>
        </w:rPr>
        <w:t xml:space="preserve"> </w:t>
      </w:r>
      <w:r>
        <w:rPr>
          <w:sz w:val="28"/>
        </w:rPr>
        <w:t>карандаш,</w:t>
      </w:r>
      <w:r>
        <w:rPr>
          <w:spacing w:val="33"/>
          <w:sz w:val="28"/>
        </w:rPr>
        <w:t xml:space="preserve"> </w:t>
      </w:r>
      <w:r>
        <w:rPr>
          <w:sz w:val="28"/>
        </w:rPr>
        <w:t>два</w:t>
      </w:r>
      <w:r>
        <w:rPr>
          <w:spacing w:val="30"/>
          <w:sz w:val="28"/>
        </w:rPr>
        <w:t xml:space="preserve"> </w:t>
      </w:r>
      <w:r>
        <w:rPr>
          <w:sz w:val="28"/>
        </w:rPr>
        <w:t>карандаша,</w:t>
      </w:r>
      <w:r>
        <w:rPr>
          <w:spacing w:val="33"/>
          <w:sz w:val="28"/>
        </w:rPr>
        <w:t xml:space="preserve"> </w:t>
      </w:r>
      <w:r>
        <w:rPr>
          <w:sz w:val="28"/>
        </w:rPr>
        <w:t>пять</w:t>
      </w:r>
      <w:r>
        <w:rPr>
          <w:spacing w:val="-67"/>
          <w:sz w:val="28"/>
        </w:rPr>
        <w:t xml:space="preserve"> </w:t>
      </w:r>
      <w:r>
        <w:rPr>
          <w:sz w:val="28"/>
        </w:rPr>
        <w:t>карандашей);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  <w:tab w:val="left" w:pos="2563"/>
          <w:tab w:val="left" w:pos="4243"/>
          <w:tab w:val="left" w:pos="5412"/>
          <w:tab w:val="left" w:pos="6932"/>
          <w:tab w:val="left" w:pos="7724"/>
          <w:tab w:val="left" w:pos="8952"/>
        </w:tabs>
        <w:spacing w:before="6" w:line="237" w:lineRule="auto"/>
        <w:ind w:right="389" w:hanging="360"/>
        <w:rPr>
          <w:sz w:val="28"/>
        </w:rPr>
      </w:pPr>
      <w:proofErr w:type="gramStart"/>
      <w:r>
        <w:rPr>
          <w:sz w:val="28"/>
        </w:rPr>
        <w:t>правильно</w:t>
      </w:r>
      <w:r>
        <w:rPr>
          <w:sz w:val="28"/>
        </w:rPr>
        <w:tab/>
        <w:t>употреблять</w:t>
      </w:r>
      <w:r>
        <w:rPr>
          <w:sz w:val="28"/>
        </w:rPr>
        <w:tab/>
        <w:t>глаголы</w:t>
      </w:r>
      <w:r>
        <w:rPr>
          <w:sz w:val="28"/>
        </w:rPr>
        <w:tab/>
        <w:t>(например,</w:t>
      </w:r>
      <w:r>
        <w:rPr>
          <w:sz w:val="28"/>
        </w:rPr>
        <w:tab/>
        <w:t>бегу,</w:t>
      </w:r>
      <w:r>
        <w:rPr>
          <w:sz w:val="28"/>
        </w:rPr>
        <w:tab/>
        <w:t>бежишь,</w:t>
      </w:r>
      <w:r>
        <w:rPr>
          <w:sz w:val="28"/>
        </w:rPr>
        <w:tab/>
      </w:r>
      <w:r>
        <w:rPr>
          <w:spacing w:val="-1"/>
          <w:sz w:val="28"/>
        </w:rPr>
        <w:t>бежит,</w:t>
      </w:r>
      <w:r>
        <w:rPr>
          <w:spacing w:val="-67"/>
          <w:sz w:val="28"/>
        </w:rPr>
        <w:t xml:space="preserve"> </w:t>
      </w:r>
      <w:r>
        <w:rPr>
          <w:sz w:val="28"/>
        </w:rPr>
        <w:t>бежим,</w:t>
      </w:r>
      <w:r>
        <w:rPr>
          <w:spacing w:val="2"/>
          <w:sz w:val="28"/>
        </w:rPr>
        <w:t xml:space="preserve"> </w:t>
      </w:r>
      <w:r>
        <w:rPr>
          <w:sz w:val="28"/>
        </w:rPr>
        <w:t>бегите,</w:t>
      </w:r>
      <w:r>
        <w:rPr>
          <w:spacing w:val="3"/>
          <w:sz w:val="28"/>
        </w:rPr>
        <w:t xml:space="preserve"> </w:t>
      </w:r>
      <w:r>
        <w:rPr>
          <w:sz w:val="28"/>
        </w:rPr>
        <w:t>бежал,</w:t>
      </w:r>
      <w:r>
        <w:rPr>
          <w:spacing w:val="2"/>
          <w:sz w:val="28"/>
        </w:rPr>
        <w:t xml:space="preserve"> </w:t>
      </w:r>
      <w:r>
        <w:rPr>
          <w:sz w:val="28"/>
        </w:rPr>
        <w:t>побежит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  <w:proofErr w:type="gramEnd"/>
    </w:p>
    <w:p w:rsidR="00741BA3" w:rsidRDefault="00E6627F">
      <w:pPr>
        <w:pStyle w:val="Heading2"/>
        <w:spacing w:before="11"/>
      </w:pPr>
      <w:r>
        <w:t>б)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словообразования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line="338" w:lineRule="exact"/>
        <w:rPr>
          <w:sz w:val="28"/>
        </w:rPr>
      </w:pPr>
      <w:r>
        <w:rPr>
          <w:sz w:val="28"/>
        </w:rPr>
        <w:t>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уменьшительно-ласкательных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1"/>
        <w:rPr>
          <w:sz w:val="28"/>
        </w:rPr>
      </w:pPr>
      <w:r>
        <w:rPr>
          <w:sz w:val="28"/>
        </w:rPr>
        <w:t>увеличительных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-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глаза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глазки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–г</w:t>
      </w:r>
      <w:proofErr w:type="gramEnd"/>
      <w:r>
        <w:rPr>
          <w:sz w:val="28"/>
        </w:rPr>
        <w:t>лазищи);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proofErr w:type="gramStart"/>
      <w:r>
        <w:rPr>
          <w:sz w:val="28"/>
        </w:rPr>
        <w:t>образовывать</w:t>
      </w:r>
      <w:r>
        <w:rPr>
          <w:spacing w:val="3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5"/>
          <w:sz w:val="28"/>
        </w:rPr>
        <w:t xml:space="preserve"> </w:t>
      </w:r>
      <w:r>
        <w:rPr>
          <w:sz w:val="28"/>
        </w:rPr>
        <w:t>шел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вышел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proofErr w:type="gramEnd"/>
    </w:p>
    <w:p w:rsidR="00741BA3" w:rsidRDefault="00E6627F">
      <w:pPr>
        <w:pStyle w:val="a3"/>
        <w:spacing w:before="1" w:line="321" w:lineRule="exact"/>
        <w:ind w:firstLine="0"/>
      </w:pPr>
      <w:r>
        <w:t>перешел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обошел);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r>
        <w:rPr>
          <w:sz w:val="28"/>
        </w:rPr>
        <w:t>образовывать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</w:t>
      </w:r>
      <w:r>
        <w:rPr>
          <w:sz w:val="28"/>
        </w:rPr>
        <w:t>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детенышей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1"/>
        <w:rPr>
          <w:sz w:val="28"/>
        </w:rPr>
      </w:pPr>
      <w:r>
        <w:rPr>
          <w:sz w:val="28"/>
        </w:rPr>
        <w:t>образовывать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притяжательные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прилагательные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малина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малиновое</w:t>
      </w:r>
      <w:proofErr w:type="gramEnd"/>
      <w:r>
        <w:rPr>
          <w:sz w:val="28"/>
        </w:rPr>
        <w:t>, лиса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лисья)</w:t>
      </w:r>
    </w:p>
    <w:p w:rsidR="00741BA3" w:rsidRDefault="00E6627F">
      <w:pPr>
        <w:pStyle w:val="Heading1"/>
        <w:numPr>
          <w:ilvl w:val="0"/>
          <w:numId w:val="1"/>
        </w:numPr>
        <w:tabs>
          <w:tab w:val="left" w:pos="681"/>
        </w:tabs>
        <w:spacing w:before="9" w:line="317" w:lineRule="exact"/>
      </w:pPr>
      <w:r>
        <w:t>Связная</w:t>
      </w:r>
      <w:r>
        <w:rPr>
          <w:spacing w:val="-1"/>
        </w:rPr>
        <w:t xml:space="preserve"> </w:t>
      </w:r>
      <w:r>
        <w:t>речь: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line="338" w:lineRule="exact"/>
        <w:rPr>
          <w:sz w:val="28"/>
        </w:rPr>
      </w:pPr>
      <w:r>
        <w:rPr>
          <w:sz w:val="28"/>
        </w:rPr>
        <w:t>свободно</w:t>
      </w:r>
      <w:r>
        <w:rPr>
          <w:spacing w:val="-6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1"/>
        <w:rPr>
          <w:sz w:val="28"/>
        </w:rPr>
      </w:pP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темы,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возрасту;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r>
        <w:rPr>
          <w:sz w:val="28"/>
        </w:rPr>
        <w:t>рассказывать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пережитых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событиях;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1"/>
        <w:rPr>
          <w:sz w:val="28"/>
        </w:rPr>
      </w:pPr>
      <w:r>
        <w:rPr>
          <w:sz w:val="28"/>
        </w:rPr>
        <w:t>пересказывать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рассказа;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rPr>
          <w:sz w:val="28"/>
        </w:rPr>
      </w:pPr>
      <w:r>
        <w:rPr>
          <w:sz w:val="28"/>
        </w:rPr>
        <w:t>описывать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предметы;</w:t>
      </w:r>
    </w:p>
    <w:p w:rsidR="00741BA3" w:rsidRDefault="00E6627F">
      <w:pPr>
        <w:pStyle w:val="a5"/>
        <w:numPr>
          <w:ilvl w:val="1"/>
          <w:numId w:val="1"/>
        </w:numPr>
        <w:tabs>
          <w:tab w:val="left" w:pos="1107"/>
          <w:tab w:val="left" w:pos="1109"/>
        </w:tabs>
        <w:spacing w:before="3" w:line="237" w:lineRule="auto"/>
        <w:ind w:right="392" w:hanging="360"/>
        <w:rPr>
          <w:sz w:val="28"/>
        </w:rPr>
      </w:pPr>
      <w:r>
        <w:rPr>
          <w:sz w:val="28"/>
        </w:rPr>
        <w:t>раскрывать</w:t>
      </w:r>
      <w:r>
        <w:rPr>
          <w:spacing w:val="2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22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28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26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2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действительности.</w:t>
      </w: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a3"/>
        <w:ind w:left="0" w:firstLine="0"/>
        <w:rPr>
          <w:sz w:val="30"/>
        </w:rPr>
      </w:pPr>
    </w:p>
    <w:p w:rsidR="00741BA3" w:rsidRDefault="00741BA3">
      <w:pPr>
        <w:pStyle w:val="Heading1"/>
        <w:spacing w:before="259"/>
        <w:ind w:left="6528" w:right="109" w:firstLine="1884"/>
      </w:pPr>
    </w:p>
    <w:sectPr w:rsidR="00741BA3" w:rsidSect="00741BA3">
      <w:pgSz w:w="11910" w:h="16840"/>
      <w:pgMar w:top="80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4EC"/>
    <w:multiLevelType w:val="hybridMultilevel"/>
    <w:tmpl w:val="86A8800E"/>
    <w:lvl w:ilvl="0" w:tplc="023ACA12">
      <w:start w:val="1"/>
      <w:numFmt w:val="decimal"/>
      <w:lvlText w:val="%1."/>
      <w:lvlJc w:val="left"/>
      <w:pPr>
        <w:ind w:left="680" w:hanging="36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A21E06A4">
      <w:numFmt w:val="bullet"/>
      <w:lvlText w:val=""/>
      <w:lvlJc w:val="left"/>
      <w:pPr>
        <w:ind w:left="110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1045D4E">
      <w:numFmt w:val="bullet"/>
      <w:lvlText w:val="•"/>
      <w:lvlJc w:val="left"/>
      <w:pPr>
        <w:ind w:left="2105" w:hanging="361"/>
      </w:pPr>
      <w:rPr>
        <w:rFonts w:hint="default"/>
        <w:lang w:val="ru-RU" w:eastAsia="en-US" w:bidi="ar-SA"/>
      </w:rPr>
    </w:lvl>
    <w:lvl w:ilvl="3" w:tplc="0BA2926C">
      <w:numFmt w:val="bullet"/>
      <w:lvlText w:val="•"/>
      <w:lvlJc w:val="left"/>
      <w:pPr>
        <w:ind w:left="3110" w:hanging="361"/>
      </w:pPr>
      <w:rPr>
        <w:rFonts w:hint="default"/>
        <w:lang w:val="ru-RU" w:eastAsia="en-US" w:bidi="ar-SA"/>
      </w:rPr>
    </w:lvl>
    <w:lvl w:ilvl="4" w:tplc="BEE26AA0">
      <w:numFmt w:val="bullet"/>
      <w:lvlText w:val="•"/>
      <w:lvlJc w:val="left"/>
      <w:pPr>
        <w:ind w:left="4116" w:hanging="361"/>
      </w:pPr>
      <w:rPr>
        <w:rFonts w:hint="default"/>
        <w:lang w:val="ru-RU" w:eastAsia="en-US" w:bidi="ar-SA"/>
      </w:rPr>
    </w:lvl>
    <w:lvl w:ilvl="5" w:tplc="EE364968">
      <w:numFmt w:val="bullet"/>
      <w:lvlText w:val="•"/>
      <w:lvlJc w:val="left"/>
      <w:pPr>
        <w:ind w:left="5121" w:hanging="361"/>
      </w:pPr>
      <w:rPr>
        <w:rFonts w:hint="default"/>
        <w:lang w:val="ru-RU" w:eastAsia="en-US" w:bidi="ar-SA"/>
      </w:rPr>
    </w:lvl>
    <w:lvl w:ilvl="6" w:tplc="70981088">
      <w:numFmt w:val="bullet"/>
      <w:lvlText w:val="•"/>
      <w:lvlJc w:val="left"/>
      <w:pPr>
        <w:ind w:left="6126" w:hanging="361"/>
      </w:pPr>
      <w:rPr>
        <w:rFonts w:hint="default"/>
        <w:lang w:val="ru-RU" w:eastAsia="en-US" w:bidi="ar-SA"/>
      </w:rPr>
    </w:lvl>
    <w:lvl w:ilvl="7" w:tplc="6C92AFEA">
      <w:numFmt w:val="bullet"/>
      <w:lvlText w:val="•"/>
      <w:lvlJc w:val="left"/>
      <w:pPr>
        <w:ind w:left="7132" w:hanging="361"/>
      </w:pPr>
      <w:rPr>
        <w:rFonts w:hint="default"/>
        <w:lang w:val="ru-RU" w:eastAsia="en-US" w:bidi="ar-SA"/>
      </w:rPr>
    </w:lvl>
    <w:lvl w:ilvl="8" w:tplc="40348D76">
      <w:numFmt w:val="bullet"/>
      <w:lvlText w:val="•"/>
      <w:lvlJc w:val="left"/>
      <w:pPr>
        <w:ind w:left="813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1BA3"/>
    <w:rsid w:val="00741BA3"/>
    <w:rsid w:val="00E6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1B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1B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1BA3"/>
    <w:pPr>
      <w:ind w:left="1108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41BA3"/>
    <w:pPr>
      <w:ind w:left="680" w:hanging="36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41BA3"/>
    <w:pPr>
      <w:spacing w:before="2" w:line="317" w:lineRule="exact"/>
      <w:ind w:left="1108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741BA3"/>
    <w:pPr>
      <w:spacing w:before="69"/>
      <w:ind w:left="2895"/>
      <w:jc w:val="both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741BA3"/>
    <w:pPr>
      <w:spacing w:line="342" w:lineRule="exact"/>
      <w:ind w:left="1108" w:hanging="361"/>
    </w:pPr>
  </w:style>
  <w:style w:type="paragraph" w:customStyle="1" w:styleId="TableParagraph">
    <w:name w:val="Table Paragraph"/>
    <w:basedOn w:val="a"/>
    <w:uiPriority w:val="1"/>
    <w:qFormat/>
    <w:rsid w:val="00741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Company>Grizli777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3</cp:revision>
  <dcterms:created xsi:type="dcterms:W3CDTF">2022-02-10T11:49:00Z</dcterms:created>
  <dcterms:modified xsi:type="dcterms:W3CDTF">2022-02-10T11:50:00Z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2022-02-10T00:00:00Z</vt:filetime>
  </property>
</Properties>
</file>